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4FA" w:rsidRDefault="008814FA" w:rsidP="008814F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:rsidR="001D33A3" w:rsidRPr="008F320B" w:rsidRDefault="008814FA" w:rsidP="008814FA">
      <w:pPr>
        <w:jc w:val="right"/>
        <w:rPr>
          <w:i/>
          <w:sz w:val="28"/>
          <w:szCs w:val="28"/>
        </w:rPr>
      </w:pPr>
      <w:r>
        <w:rPr>
          <w:sz w:val="28"/>
          <w:szCs w:val="28"/>
        </w:rPr>
        <w:t xml:space="preserve">к приказу от </w:t>
      </w:r>
      <w:r w:rsidR="008F4995">
        <w:rPr>
          <w:sz w:val="28"/>
          <w:szCs w:val="28"/>
        </w:rPr>
        <w:t>__</w:t>
      </w:r>
      <w:r w:rsidR="00BA4130">
        <w:rPr>
          <w:sz w:val="28"/>
          <w:szCs w:val="28"/>
        </w:rPr>
        <w:t>12.09.2024</w:t>
      </w:r>
      <w:r w:rsidR="008F4995">
        <w:rPr>
          <w:sz w:val="28"/>
          <w:szCs w:val="28"/>
        </w:rPr>
        <w:t>__</w:t>
      </w:r>
      <w:r w:rsidR="008F320B">
        <w:rPr>
          <w:sz w:val="28"/>
          <w:szCs w:val="28"/>
        </w:rPr>
        <w:t xml:space="preserve"> № </w:t>
      </w:r>
      <w:r w:rsidR="008F4995">
        <w:rPr>
          <w:sz w:val="28"/>
          <w:szCs w:val="28"/>
        </w:rPr>
        <w:t>__</w:t>
      </w:r>
      <w:r w:rsidR="00BA4130">
        <w:rPr>
          <w:sz w:val="28"/>
          <w:szCs w:val="28"/>
        </w:rPr>
        <w:t>1582</w:t>
      </w:r>
      <w:r w:rsidR="008F4995" w:rsidRPr="008F4995">
        <w:rPr>
          <w:sz w:val="28"/>
          <w:szCs w:val="28"/>
        </w:rPr>
        <w:t>__</w:t>
      </w:r>
    </w:p>
    <w:p w:rsidR="00241FB6" w:rsidRPr="008F320B" w:rsidRDefault="00241FB6" w:rsidP="001D33A3">
      <w:pPr>
        <w:rPr>
          <w:b/>
          <w:i/>
          <w:sz w:val="28"/>
          <w:szCs w:val="28"/>
        </w:rPr>
      </w:pPr>
    </w:p>
    <w:p w:rsidR="00A03FC4" w:rsidRDefault="00A03FC4" w:rsidP="001D33A3">
      <w:pPr>
        <w:rPr>
          <w:b/>
          <w:sz w:val="28"/>
          <w:szCs w:val="28"/>
        </w:rPr>
      </w:pPr>
    </w:p>
    <w:p w:rsidR="00F71E79" w:rsidRDefault="002A7028" w:rsidP="00F71E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5567B">
        <w:rPr>
          <w:b/>
          <w:sz w:val="28"/>
          <w:szCs w:val="28"/>
        </w:rPr>
        <w:t>рганизационно-технологическая модель</w:t>
      </w:r>
    </w:p>
    <w:p w:rsidR="00F71E79" w:rsidRPr="00767304" w:rsidRDefault="00B5567B" w:rsidP="00767304">
      <w:pPr>
        <w:jc w:val="center"/>
        <w:rPr>
          <w:b/>
          <w:sz w:val="28"/>
          <w:szCs w:val="28"/>
        </w:rPr>
      </w:pPr>
      <w:r w:rsidRPr="00F71E79">
        <w:rPr>
          <w:b/>
          <w:bCs/>
          <w:sz w:val="28"/>
          <w:szCs w:val="28"/>
        </w:rPr>
        <w:t>проведени</w:t>
      </w:r>
      <w:r>
        <w:rPr>
          <w:b/>
          <w:bCs/>
          <w:sz w:val="28"/>
          <w:szCs w:val="28"/>
        </w:rPr>
        <w:t>я</w:t>
      </w:r>
      <w:r w:rsidR="00F71E79" w:rsidRPr="00F71E7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школьного</w:t>
      </w:r>
      <w:r w:rsidR="00F71E79" w:rsidRPr="00F71E79">
        <w:rPr>
          <w:b/>
          <w:bCs/>
          <w:sz w:val="28"/>
          <w:szCs w:val="28"/>
        </w:rPr>
        <w:t xml:space="preserve"> этапа </w:t>
      </w:r>
    </w:p>
    <w:p w:rsidR="00F71E79" w:rsidRPr="00F71E79" w:rsidRDefault="00F71E79" w:rsidP="00F71E79">
      <w:pPr>
        <w:jc w:val="center"/>
        <w:rPr>
          <w:b/>
          <w:bCs/>
          <w:sz w:val="28"/>
          <w:szCs w:val="28"/>
        </w:rPr>
      </w:pPr>
      <w:r w:rsidRPr="00F71E79">
        <w:rPr>
          <w:b/>
          <w:bCs/>
          <w:sz w:val="28"/>
          <w:szCs w:val="28"/>
        </w:rPr>
        <w:t xml:space="preserve">всероссийской олимпиады школьников </w:t>
      </w:r>
      <w:r w:rsidR="0060032B">
        <w:rPr>
          <w:b/>
          <w:bCs/>
          <w:sz w:val="28"/>
          <w:szCs w:val="28"/>
        </w:rPr>
        <w:t>в городе Мурманске</w:t>
      </w:r>
    </w:p>
    <w:p w:rsidR="00F71E79" w:rsidRDefault="0060032B" w:rsidP="00114CD6">
      <w:pPr>
        <w:jc w:val="center"/>
        <w:rPr>
          <w:b/>
          <w:sz w:val="28"/>
          <w:szCs w:val="28"/>
        </w:rPr>
      </w:pPr>
      <w:r w:rsidRPr="0060032B">
        <w:rPr>
          <w:b/>
          <w:sz w:val="28"/>
          <w:szCs w:val="28"/>
        </w:rPr>
        <w:t>в 202</w:t>
      </w:r>
      <w:r w:rsidR="00114CD6">
        <w:rPr>
          <w:b/>
          <w:sz w:val="28"/>
          <w:szCs w:val="28"/>
        </w:rPr>
        <w:t xml:space="preserve">4 – </w:t>
      </w:r>
      <w:r w:rsidRPr="0060032B">
        <w:rPr>
          <w:b/>
          <w:sz w:val="28"/>
          <w:szCs w:val="28"/>
        </w:rPr>
        <w:t>202</w:t>
      </w:r>
      <w:r w:rsidR="00114CD6">
        <w:rPr>
          <w:b/>
          <w:sz w:val="28"/>
          <w:szCs w:val="28"/>
        </w:rPr>
        <w:t>5</w:t>
      </w:r>
      <w:r w:rsidR="0057050A">
        <w:rPr>
          <w:b/>
          <w:sz w:val="28"/>
          <w:szCs w:val="28"/>
        </w:rPr>
        <w:t xml:space="preserve"> </w:t>
      </w:r>
      <w:r w:rsidRPr="0060032B">
        <w:rPr>
          <w:b/>
          <w:sz w:val="28"/>
          <w:szCs w:val="28"/>
        </w:rPr>
        <w:t>учебном году</w:t>
      </w:r>
    </w:p>
    <w:p w:rsidR="00B8500B" w:rsidRDefault="00B8500B" w:rsidP="0060032B">
      <w:pPr>
        <w:jc w:val="center"/>
        <w:rPr>
          <w:b/>
          <w:sz w:val="28"/>
          <w:szCs w:val="28"/>
        </w:rPr>
      </w:pPr>
    </w:p>
    <w:p w:rsidR="00B8500B" w:rsidRPr="0060032B" w:rsidRDefault="00B8500B" w:rsidP="001D33A3">
      <w:pPr>
        <w:rPr>
          <w:b/>
          <w:sz w:val="28"/>
          <w:szCs w:val="28"/>
        </w:rPr>
      </w:pPr>
    </w:p>
    <w:p w:rsidR="00F71E79" w:rsidRPr="00F71E79" w:rsidRDefault="00F71E79" w:rsidP="00F71E79">
      <w:pPr>
        <w:numPr>
          <w:ilvl w:val="0"/>
          <w:numId w:val="1"/>
        </w:numPr>
        <w:ind w:left="0" w:firstLine="0"/>
        <w:rPr>
          <w:b/>
          <w:bCs/>
          <w:sz w:val="28"/>
          <w:szCs w:val="28"/>
        </w:rPr>
      </w:pPr>
      <w:r w:rsidRPr="00F71E79">
        <w:rPr>
          <w:b/>
          <w:bCs/>
          <w:sz w:val="28"/>
          <w:szCs w:val="28"/>
        </w:rPr>
        <w:t>Общие положения</w:t>
      </w:r>
    </w:p>
    <w:p w:rsidR="003B2230" w:rsidRPr="00114CD6" w:rsidRDefault="00F71E79" w:rsidP="00114CD6">
      <w:pPr>
        <w:numPr>
          <w:ilvl w:val="1"/>
          <w:numId w:val="1"/>
        </w:numPr>
        <w:tabs>
          <w:tab w:val="clear" w:pos="562"/>
        </w:tabs>
        <w:ind w:left="0" w:firstLine="0"/>
        <w:contextualSpacing/>
        <w:jc w:val="both"/>
        <w:rPr>
          <w:sz w:val="28"/>
          <w:szCs w:val="28"/>
        </w:rPr>
      </w:pPr>
      <w:r w:rsidRPr="00F71E79">
        <w:rPr>
          <w:sz w:val="28"/>
          <w:szCs w:val="28"/>
        </w:rPr>
        <w:t xml:space="preserve"> </w:t>
      </w:r>
      <w:r w:rsidR="00206729" w:rsidRPr="00206729">
        <w:rPr>
          <w:sz w:val="28"/>
          <w:szCs w:val="28"/>
        </w:rPr>
        <w:t>Организационно-технологическая модель</w:t>
      </w:r>
      <w:r w:rsidR="00206729">
        <w:rPr>
          <w:sz w:val="28"/>
          <w:szCs w:val="28"/>
        </w:rPr>
        <w:t xml:space="preserve"> </w:t>
      </w:r>
      <w:r w:rsidR="00206729" w:rsidRPr="00206729">
        <w:rPr>
          <w:sz w:val="28"/>
          <w:szCs w:val="28"/>
        </w:rPr>
        <w:t>проведения школьного этапа всероссийской олимпиады школьников в городе Мурманске</w:t>
      </w:r>
      <w:r w:rsidR="00206729">
        <w:rPr>
          <w:sz w:val="28"/>
          <w:szCs w:val="28"/>
        </w:rPr>
        <w:t xml:space="preserve"> </w:t>
      </w:r>
      <w:r w:rsidR="00114CD6">
        <w:rPr>
          <w:sz w:val="28"/>
          <w:szCs w:val="28"/>
        </w:rPr>
        <w:br/>
      </w:r>
      <w:r w:rsidR="00206729" w:rsidRPr="00206729">
        <w:rPr>
          <w:sz w:val="28"/>
          <w:szCs w:val="28"/>
        </w:rPr>
        <w:t>в 202</w:t>
      </w:r>
      <w:r w:rsidR="00AE7A0A">
        <w:rPr>
          <w:sz w:val="28"/>
          <w:szCs w:val="28"/>
        </w:rPr>
        <w:t>4</w:t>
      </w:r>
      <w:r w:rsidR="00114CD6">
        <w:rPr>
          <w:sz w:val="28"/>
          <w:szCs w:val="28"/>
        </w:rPr>
        <w:t xml:space="preserve"> – </w:t>
      </w:r>
      <w:r w:rsidR="00206729" w:rsidRPr="00114CD6">
        <w:rPr>
          <w:sz w:val="28"/>
          <w:szCs w:val="28"/>
        </w:rPr>
        <w:t>202</w:t>
      </w:r>
      <w:r w:rsidR="00AE7A0A">
        <w:rPr>
          <w:sz w:val="28"/>
          <w:szCs w:val="28"/>
        </w:rPr>
        <w:t>5</w:t>
      </w:r>
      <w:r w:rsidR="00206729" w:rsidRPr="00114CD6">
        <w:rPr>
          <w:sz w:val="28"/>
          <w:szCs w:val="28"/>
        </w:rPr>
        <w:t xml:space="preserve"> учебном году</w:t>
      </w:r>
      <w:r w:rsidR="00BA4130">
        <w:rPr>
          <w:sz w:val="28"/>
          <w:szCs w:val="28"/>
        </w:rPr>
        <w:t xml:space="preserve"> разработана</w:t>
      </w:r>
      <w:r w:rsidRPr="00114CD6">
        <w:rPr>
          <w:sz w:val="28"/>
          <w:szCs w:val="28"/>
        </w:rPr>
        <w:t xml:space="preserve"> </w:t>
      </w:r>
      <w:r w:rsidR="003B2230" w:rsidRPr="00114CD6">
        <w:rPr>
          <w:sz w:val="28"/>
          <w:szCs w:val="28"/>
        </w:rPr>
        <w:t xml:space="preserve">в соответствии </w:t>
      </w:r>
      <w:r w:rsidR="00206729" w:rsidRPr="00114CD6">
        <w:rPr>
          <w:sz w:val="28"/>
          <w:szCs w:val="28"/>
        </w:rPr>
        <w:t xml:space="preserve">с </w:t>
      </w:r>
      <w:r w:rsidR="003B2230" w:rsidRPr="00114CD6">
        <w:rPr>
          <w:sz w:val="28"/>
          <w:szCs w:val="28"/>
        </w:rPr>
        <w:t>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школьников».</w:t>
      </w:r>
    </w:p>
    <w:p w:rsidR="00056D60" w:rsidRPr="00206729" w:rsidRDefault="00F71E79" w:rsidP="00206729">
      <w:pPr>
        <w:pStyle w:val="a3"/>
        <w:numPr>
          <w:ilvl w:val="1"/>
          <w:numId w:val="1"/>
        </w:numPr>
        <w:tabs>
          <w:tab w:val="clear" w:pos="562"/>
        </w:tabs>
        <w:ind w:left="0" w:firstLine="0"/>
        <w:jc w:val="both"/>
        <w:rPr>
          <w:sz w:val="28"/>
          <w:szCs w:val="28"/>
        </w:rPr>
      </w:pPr>
      <w:r w:rsidRPr="00056D60">
        <w:rPr>
          <w:sz w:val="28"/>
          <w:szCs w:val="28"/>
        </w:rPr>
        <w:t xml:space="preserve">Организатором </w:t>
      </w:r>
      <w:r w:rsidR="00206729">
        <w:rPr>
          <w:sz w:val="28"/>
          <w:szCs w:val="28"/>
        </w:rPr>
        <w:t>школьного</w:t>
      </w:r>
      <w:r w:rsidRPr="00056D60">
        <w:rPr>
          <w:sz w:val="28"/>
          <w:szCs w:val="28"/>
        </w:rPr>
        <w:t xml:space="preserve"> этапа </w:t>
      </w:r>
      <w:r w:rsidR="00206729" w:rsidRPr="00206729">
        <w:rPr>
          <w:sz w:val="28"/>
          <w:szCs w:val="28"/>
        </w:rPr>
        <w:t xml:space="preserve">всероссийской олимпиады школьников </w:t>
      </w:r>
      <w:r w:rsidR="00206729">
        <w:rPr>
          <w:sz w:val="28"/>
          <w:szCs w:val="28"/>
        </w:rPr>
        <w:t xml:space="preserve">(далее – Олимпиада) </w:t>
      </w:r>
      <w:r w:rsidR="00206729" w:rsidRPr="00206729">
        <w:rPr>
          <w:sz w:val="28"/>
          <w:szCs w:val="28"/>
        </w:rPr>
        <w:t>в городе Мурманске</w:t>
      </w:r>
      <w:r w:rsidRPr="00206729">
        <w:rPr>
          <w:sz w:val="28"/>
          <w:szCs w:val="28"/>
        </w:rPr>
        <w:t xml:space="preserve"> является комитет по образованию администрации города Мурманска.</w:t>
      </w:r>
    </w:p>
    <w:p w:rsidR="00056D60" w:rsidRDefault="00817E9F" w:rsidP="00056D60">
      <w:pPr>
        <w:pStyle w:val="a3"/>
        <w:numPr>
          <w:ilvl w:val="1"/>
          <w:numId w:val="1"/>
        </w:numPr>
        <w:tabs>
          <w:tab w:val="clear" w:pos="562"/>
        </w:tabs>
        <w:ind w:left="0" w:firstLine="0"/>
        <w:jc w:val="both"/>
        <w:rPr>
          <w:sz w:val="28"/>
          <w:szCs w:val="28"/>
        </w:rPr>
      </w:pPr>
      <w:r w:rsidRPr="00056D60">
        <w:rPr>
          <w:sz w:val="28"/>
          <w:szCs w:val="28"/>
        </w:rPr>
        <w:t xml:space="preserve">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способности, в составы сборных команд Российской Федерации для участия в международных </w:t>
      </w:r>
      <w:r w:rsidR="00AB3F99">
        <w:rPr>
          <w:sz w:val="28"/>
          <w:szCs w:val="28"/>
        </w:rPr>
        <w:t>О</w:t>
      </w:r>
      <w:r w:rsidRPr="00056D60">
        <w:rPr>
          <w:sz w:val="28"/>
          <w:szCs w:val="28"/>
        </w:rPr>
        <w:t>лимпиадах по общеобразовательным предметам.</w:t>
      </w:r>
    </w:p>
    <w:p w:rsidR="00056D60" w:rsidRDefault="00056D60" w:rsidP="00056D60">
      <w:pPr>
        <w:pStyle w:val="a3"/>
        <w:numPr>
          <w:ilvl w:val="1"/>
          <w:numId w:val="1"/>
        </w:numPr>
        <w:tabs>
          <w:tab w:val="clear" w:pos="562"/>
        </w:tabs>
        <w:ind w:left="0" w:firstLine="0"/>
        <w:jc w:val="both"/>
        <w:rPr>
          <w:sz w:val="28"/>
          <w:szCs w:val="28"/>
        </w:rPr>
      </w:pPr>
      <w:r w:rsidRPr="00056D60">
        <w:rPr>
          <w:sz w:val="28"/>
          <w:szCs w:val="28"/>
        </w:rPr>
        <w:t xml:space="preserve">Рабочим языком проведения </w:t>
      </w:r>
      <w:r w:rsidR="002949A4">
        <w:rPr>
          <w:sz w:val="28"/>
          <w:szCs w:val="28"/>
        </w:rPr>
        <w:t>О</w:t>
      </w:r>
      <w:r w:rsidRPr="00056D60">
        <w:rPr>
          <w:sz w:val="28"/>
          <w:szCs w:val="28"/>
        </w:rPr>
        <w:t>лимпиады является русский язык.</w:t>
      </w:r>
    </w:p>
    <w:p w:rsidR="00F71E79" w:rsidRDefault="00F71E79" w:rsidP="00F71E79">
      <w:pPr>
        <w:pStyle w:val="a3"/>
        <w:numPr>
          <w:ilvl w:val="1"/>
          <w:numId w:val="1"/>
        </w:numPr>
        <w:tabs>
          <w:tab w:val="clear" w:pos="562"/>
        </w:tabs>
        <w:ind w:left="0" w:firstLine="0"/>
        <w:jc w:val="both"/>
        <w:rPr>
          <w:sz w:val="28"/>
          <w:szCs w:val="28"/>
        </w:rPr>
      </w:pPr>
      <w:r w:rsidRPr="00056D60">
        <w:rPr>
          <w:sz w:val="28"/>
          <w:szCs w:val="28"/>
        </w:rPr>
        <w:t xml:space="preserve">Олимпиада проводится по следующим общеобразовательным предметам: математика, русский язык, иностранный язык (английский, немецкий, французский),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</w:t>
      </w:r>
      <w:r w:rsidR="00114CD6">
        <w:rPr>
          <w:sz w:val="28"/>
          <w:szCs w:val="28"/>
        </w:rPr>
        <w:t>труд (</w:t>
      </w:r>
      <w:r w:rsidRPr="00056D60">
        <w:rPr>
          <w:sz w:val="28"/>
          <w:szCs w:val="28"/>
        </w:rPr>
        <w:t>технология</w:t>
      </w:r>
      <w:r w:rsidR="00114CD6">
        <w:rPr>
          <w:sz w:val="28"/>
          <w:szCs w:val="28"/>
        </w:rPr>
        <w:t>)</w:t>
      </w:r>
      <w:r w:rsidRPr="00056D60">
        <w:rPr>
          <w:sz w:val="28"/>
          <w:szCs w:val="28"/>
        </w:rPr>
        <w:t xml:space="preserve">, основы безопасности </w:t>
      </w:r>
      <w:r w:rsidR="00114CD6">
        <w:rPr>
          <w:sz w:val="28"/>
          <w:szCs w:val="28"/>
        </w:rPr>
        <w:t>и защиты Родины</w:t>
      </w:r>
      <w:r w:rsidR="00C969E3">
        <w:rPr>
          <w:sz w:val="28"/>
          <w:szCs w:val="28"/>
        </w:rPr>
        <w:t xml:space="preserve"> для обучающихся по образовательным программам основного общего и среднего общего образования</w:t>
      </w:r>
      <w:r w:rsidRPr="00056D60">
        <w:rPr>
          <w:sz w:val="28"/>
          <w:szCs w:val="28"/>
        </w:rPr>
        <w:t>.</w:t>
      </w:r>
    </w:p>
    <w:p w:rsidR="00206729" w:rsidRPr="00206729" w:rsidRDefault="00206729" w:rsidP="00206729">
      <w:pPr>
        <w:pStyle w:val="a3"/>
        <w:numPr>
          <w:ilvl w:val="1"/>
          <w:numId w:val="1"/>
        </w:numPr>
        <w:tabs>
          <w:tab w:val="clear" w:pos="562"/>
          <w:tab w:val="num" w:pos="142"/>
        </w:tabs>
        <w:ind w:left="0" w:firstLine="0"/>
        <w:jc w:val="both"/>
        <w:rPr>
          <w:sz w:val="28"/>
          <w:szCs w:val="28"/>
        </w:rPr>
      </w:pPr>
      <w:r w:rsidRPr="00206729">
        <w:rPr>
          <w:sz w:val="28"/>
          <w:szCs w:val="28"/>
        </w:rPr>
        <w:t xml:space="preserve">Школьный этап </w:t>
      </w:r>
      <w:r w:rsidR="005D1AE7">
        <w:rPr>
          <w:sz w:val="28"/>
          <w:szCs w:val="28"/>
        </w:rPr>
        <w:t>О</w:t>
      </w:r>
      <w:r w:rsidRPr="00206729">
        <w:rPr>
          <w:sz w:val="28"/>
          <w:szCs w:val="28"/>
        </w:rPr>
        <w:t>лимпиады по предметам «Математика», «Биология», «Химия</w:t>
      </w:r>
      <w:r w:rsidR="00BA4130">
        <w:rPr>
          <w:sz w:val="28"/>
          <w:szCs w:val="28"/>
        </w:rPr>
        <w:t>»</w:t>
      </w:r>
      <w:r w:rsidRPr="0020672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06729">
        <w:rPr>
          <w:sz w:val="28"/>
          <w:szCs w:val="28"/>
        </w:rPr>
        <w:t>«Физика», «Астрономия», «Информатика» состоитс</w:t>
      </w:r>
      <w:r w:rsidR="00D869A9">
        <w:rPr>
          <w:sz w:val="28"/>
          <w:szCs w:val="28"/>
        </w:rPr>
        <w:t>я с использованием информационно</w:t>
      </w:r>
      <w:r w:rsidRPr="00206729">
        <w:rPr>
          <w:sz w:val="28"/>
          <w:szCs w:val="28"/>
        </w:rPr>
        <w:t xml:space="preserve">-коммуникационных технологий на платформе </w:t>
      </w:r>
      <w:r w:rsidR="006443DA" w:rsidRPr="006443DA">
        <w:rPr>
          <w:sz w:val="28"/>
          <w:szCs w:val="28"/>
        </w:rPr>
        <w:t>Образовательного центра «Сириус»</w:t>
      </w:r>
      <w:r w:rsidRPr="00206729">
        <w:rPr>
          <w:sz w:val="28"/>
          <w:szCs w:val="28"/>
        </w:rPr>
        <w:t>.</w:t>
      </w:r>
    </w:p>
    <w:p w:rsidR="001D33A3" w:rsidRPr="00F71E79" w:rsidRDefault="001D33A3" w:rsidP="00F71E79">
      <w:pPr>
        <w:jc w:val="both"/>
        <w:rPr>
          <w:b/>
          <w:bCs/>
          <w:sz w:val="16"/>
          <w:szCs w:val="16"/>
        </w:rPr>
      </w:pPr>
    </w:p>
    <w:p w:rsidR="00F71E79" w:rsidRPr="00F71E79" w:rsidRDefault="00F71E79" w:rsidP="00F71E79">
      <w:pPr>
        <w:numPr>
          <w:ilvl w:val="0"/>
          <w:numId w:val="1"/>
        </w:numPr>
        <w:ind w:left="0" w:firstLine="0"/>
        <w:jc w:val="both"/>
        <w:rPr>
          <w:b/>
          <w:bCs/>
          <w:sz w:val="28"/>
          <w:szCs w:val="28"/>
        </w:rPr>
      </w:pPr>
      <w:r w:rsidRPr="00F71E79">
        <w:rPr>
          <w:b/>
          <w:bCs/>
          <w:sz w:val="28"/>
          <w:szCs w:val="28"/>
        </w:rPr>
        <w:t>Участники Олимпиады</w:t>
      </w:r>
    </w:p>
    <w:p w:rsidR="00206729" w:rsidRPr="00206729" w:rsidRDefault="00206729" w:rsidP="00206729">
      <w:pPr>
        <w:numPr>
          <w:ilvl w:val="1"/>
          <w:numId w:val="1"/>
        </w:numPr>
        <w:tabs>
          <w:tab w:val="clear" w:pos="562"/>
          <w:tab w:val="num" w:pos="142"/>
        </w:tabs>
        <w:ind w:left="0" w:firstLine="0"/>
        <w:contextualSpacing/>
        <w:jc w:val="both"/>
        <w:rPr>
          <w:sz w:val="28"/>
          <w:szCs w:val="28"/>
        </w:rPr>
      </w:pPr>
      <w:r w:rsidRPr="00206729">
        <w:rPr>
          <w:sz w:val="28"/>
          <w:szCs w:val="28"/>
        </w:rPr>
        <w:t xml:space="preserve">В </w:t>
      </w:r>
      <w:r w:rsidR="00D5577F">
        <w:rPr>
          <w:sz w:val="28"/>
          <w:szCs w:val="28"/>
        </w:rPr>
        <w:t>О</w:t>
      </w:r>
      <w:r w:rsidRPr="00206729">
        <w:rPr>
          <w:sz w:val="28"/>
          <w:szCs w:val="28"/>
        </w:rPr>
        <w:t>лимпиаде принимают участие обучающиеся, осваивающие основные</w:t>
      </w:r>
      <w:r>
        <w:rPr>
          <w:sz w:val="28"/>
          <w:szCs w:val="28"/>
        </w:rPr>
        <w:t xml:space="preserve"> </w:t>
      </w:r>
      <w:r w:rsidRPr="00206729">
        <w:rPr>
          <w:sz w:val="28"/>
          <w:szCs w:val="28"/>
        </w:rPr>
        <w:t>образовательные программы начального общего, основного общего и среднего общего</w:t>
      </w:r>
      <w:r>
        <w:rPr>
          <w:sz w:val="28"/>
          <w:szCs w:val="28"/>
        </w:rPr>
        <w:t xml:space="preserve"> </w:t>
      </w:r>
      <w:r w:rsidRPr="00206729">
        <w:rPr>
          <w:sz w:val="28"/>
          <w:szCs w:val="28"/>
        </w:rPr>
        <w:t xml:space="preserve">образования в </w:t>
      </w:r>
      <w:r w:rsidR="00D231AD">
        <w:rPr>
          <w:sz w:val="28"/>
          <w:szCs w:val="28"/>
        </w:rPr>
        <w:t>учреждениях</w:t>
      </w:r>
      <w:r w:rsidRPr="00206729">
        <w:rPr>
          <w:sz w:val="28"/>
          <w:szCs w:val="28"/>
        </w:rPr>
        <w:t xml:space="preserve">, осуществляющих образовательную </w:t>
      </w:r>
      <w:r>
        <w:rPr>
          <w:sz w:val="28"/>
          <w:szCs w:val="28"/>
        </w:rPr>
        <w:t xml:space="preserve">деятельность (далее – </w:t>
      </w:r>
      <w:r w:rsidRPr="00206729">
        <w:rPr>
          <w:sz w:val="28"/>
          <w:szCs w:val="28"/>
        </w:rPr>
        <w:t xml:space="preserve">образовательные </w:t>
      </w:r>
      <w:r w:rsidR="00D231AD">
        <w:rPr>
          <w:sz w:val="28"/>
          <w:szCs w:val="28"/>
        </w:rPr>
        <w:t>учреждения</w:t>
      </w:r>
      <w:r w:rsidRPr="00206729">
        <w:rPr>
          <w:sz w:val="28"/>
          <w:szCs w:val="28"/>
        </w:rPr>
        <w:t>), а также лица, осваивающие указанные образовательные программы в форме самообразования или семейного образования (далее – участники олимпиады).</w:t>
      </w:r>
    </w:p>
    <w:p w:rsidR="005D1AE7" w:rsidRDefault="005D1AE7" w:rsidP="005D1AE7">
      <w:pPr>
        <w:numPr>
          <w:ilvl w:val="1"/>
          <w:numId w:val="1"/>
        </w:numPr>
        <w:tabs>
          <w:tab w:val="clear" w:pos="562"/>
        </w:tabs>
        <w:ind w:left="0" w:firstLine="0"/>
        <w:contextualSpacing/>
        <w:jc w:val="both"/>
        <w:rPr>
          <w:sz w:val="28"/>
          <w:szCs w:val="28"/>
        </w:rPr>
      </w:pPr>
      <w:r w:rsidRPr="005D1AE7">
        <w:rPr>
          <w:sz w:val="28"/>
          <w:szCs w:val="28"/>
        </w:rPr>
        <w:lastRenderedPageBreak/>
        <w:t>Участники олимпиады, осваивающие основные образовательные программы в</w:t>
      </w:r>
      <w:r>
        <w:rPr>
          <w:sz w:val="28"/>
          <w:szCs w:val="28"/>
        </w:rPr>
        <w:t xml:space="preserve"> </w:t>
      </w:r>
      <w:r w:rsidRPr="005D1AE7">
        <w:rPr>
          <w:sz w:val="28"/>
          <w:szCs w:val="28"/>
        </w:rPr>
        <w:t>форме самообразования или семейного образования, принимают участие в школьном</w:t>
      </w:r>
      <w:r>
        <w:rPr>
          <w:sz w:val="28"/>
          <w:szCs w:val="28"/>
        </w:rPr>
        <w:t xml:space="preserve"> </w:t>
      </w:r>
      <w:r w:rsidRPr="005D1AE7">
        <w:rPr>
          <w:sz w:val="28"/>
          <w:szCs w:val="28"/>
        </w:rPr>
        <w:t>этапе олимпиады по их выбору в образовательно</w:t>
      </w:r>
      <w:r w:rsidR="009572FA">
        <w:rPr>
          <w:sz w:val="28"/>
          <w:szCs w:val="28"/>
        </w:rPr>
        <w:t>м</w:t>
      </w:r>
      <w:r w:rsidRPr="005D1AE7">
        <w:rPr>
          <w:sz w:val="28"/>
          <w:szCs w:val="28"/>
        </w:rPr>
        <w:t xml:space="preserve"> </w:t>
      </w:r>
      <w:r w:rsidR="009572FA">
        <w:rPr>
          <w:sz w:val="28"/>
          <w:szCs w:val="28"/>
        </w:rPr>
        <w:t>учреждении</w:t>
      </w:r>
      <w:r w:rsidRPr="005D1AE7">
        <w:rPr>
          <w:sz w:val="28"/>
          <w:szCs w:val="28"/>
        </w:rPr>
        <w:t>, в котор</w:t>
      </w:r>
      <w:r w:rsidR="009572FA">
        <w:rPr>
          <w:sz w:val="28"/>
          <w:szCs w:val="28"/>
        </w:rPr>
        <w:t>ое</w:t>
      </w:r>
      <w:r w:rsidRPr="005D1AE7">
        <w:rPr>
          <w:sz w:val="28"/>
          <w:szCs w:val="28"/>
        </w:rPr>
        <w:t xml:space="preserve"> они зачислены</w:t>
      </w:r>
      <w:r>
        <w:rPr>
          <w:sz w:val="28"/>
          <w:szCs w:val="28"/>
        </w:rPr>
        <w:t xml:space="preserve"> </w:t>
      </w:r>
      <w:r w:rsidRPr="005D1AE7">
        <w:rPr>
          <w:sz w:val="28"/>
          <w:szCs w:val="28"/>
        </w:rPr>
        <w:t>для прохождения промежуточной и (или) государственной итоговой аттестации по</w:t>
      </w:r>
      <w:r>
        <w:rPr>
          <w:sz w:val="28"/>
          <w:szCs w:val="28"/>
        </w:rPr>
        <w:t xml:space="preserve"> </w:t>
      </w:r>
      <w:r w:rsidRPr="005D1AE7">
        <w:rPr>
          <w:sz w:val="28"/>
          <w:szCs w:val="28"/>
        </w:rPr>
        <w:t>соответствующим образовательным программам</w:t>
      </w:r>
      <w:r>
        <w:rPr>
          <w:sz w:val="28"/>
          <w:szCs w:val="28"/>
        </w:rPr>
        <w:t>.</w:t>
      </w:r>
    </w:p>
    <w:p w:rsidR="005D1AE7" w:rsidRPr="005D1AE7" w:rsidRDefault="005D1AE7" w:rsidP="005D1AE7">
      <w:pPr>
        <w:numPr>
          <w:ilvl w:val="1"/>
          <w:numId w:val="1"/>
        </w:numPr>
        <w:tabs>
          <w:tab w:val="clear" w:pos="562"/>
        </w:tabs>
        <w:ind w:left="0" w:firstLine="0"/>
        <w:contextualSpacing/>
        <w:jc w:val="both"/>
        <w:rPr>
          <w:sz w:val="28"/>
          <w:szCs w:val="28"/>
        </w:rPr>
      </w:pPr>
      <w:r w:rsidRPr="005D1AE7">
        <w:rPr>
          <w:sz w:val="28"/>
          <w:szCs w:val="28"/>
        </w:rPr>
        <w:t xml:space="preserve">Участники олимпиады с ограниченными возможностями </w:t>
      </w:r>
      <w:r w:rsidR="008D2165">
        <w:rPr>
          <w:sz w:val="28"/>
          <w:szCs w:val="28"/>
        </w:rPr>
        <w:t xml:space="preserve">здоровья (далее </w:t>
      </w:r>
      <w:r w:rsidR="008D2165">
        <w:rPr>
          <w:sz w:val="28"/>
          <w:szCs w:val="28"/>
        </w:rPr>
        <w:t>–</w:t>
      </w:r>
      <w:r w:rsidRPr="005D1AE7">
        <w:rPr>
          <w:sz w:val="28"/>
          <w:szCs w:val="28"/>
        </w:rPr>
        <w:t xml:space="preserve"> ОВЗ) и</w:t>
      </w:r>
      <w:r>
        <w:rPr>
          <w:sz w:val="28"/>
          <w:szCs w:val="28"/>
        </w:rPr>
        <w:t xml:space="preserve"> </w:t>
      </w:r>
      <w:r w:rsidRPr="005D1AE7">
        <w:rPr>
          <w:sz w:val="28"/>
          <w:szCs w:val="28"/>
        </w:rPr>
        <w:t>дети-инвалиды принимают участие в олимпиаде на общих основаниях.</w:t>
      </w:r>
    </w:p>
    <w:p w:rsidR="00326504" w:rsidRPr="00326504" w:rsidRDefault="00326504" w:rsidP="00A65C08">
      <w:pPr>
        <w:numPr>
          <w:ilvl w:val="1"/>
          <w:numId w:val="1"/>
        </w:numPr>
        <w:tabs>
          <w:tab w:val="num" w:pos="-284"/>
        </w:tabs>
        <w:ind w:left="0" w:firstLine="0"/>
        <w:jc w:val="both"/>
        <w:rPr>
          <w:sz w:val="28"/>
          <w:szCs w:val="28"/>
        </w:rPr>
      </w:pPr>
      <w:r w:rsidRPr="00326504">
        <w:rPr>
          <w:sz w:val="28"/>
          <w:szCs w:val="28"/>
        </w:rPr>
        <w:t xml:space="preserve">Участник </w:t>
      </w:r>
      <w:r w:rsidR="00203B73">
        <w:rPr>
          <w:sz w:val="28"/>
          <w:szCs w:val="28"/>
        </w:rPr>
        <w:t>школьного этапа Олимпиады</w:t>
      </w:r>
      <w:r w:rsidRPr="00326504">
        <w:rPr>
          <w:sz w:val="28"/>
          <w:szCs w:val="28"/>
        </w:rPr>
        <w:t xml:space="preserve"> выполняет по своему выбору олимпиадные задания, разработанные для класса, программу которого он осваивает, или для более старших классов. В случае прохождения участников олимпиады, выполнивших задания, разработанные для более старших классов по отношению к тем классам, программы которых они осваивают, на следующий этап олимпиады указанные участники олимпиады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</w:t>
      </w:r>
    </w:p>
    <w:p w:rsidR="00F71E79" w:rsidRPr="00F71E79" w:rsidRDefault="00F71E79" w:rsidP="00F71E79">
      <w:pPr>
        <w:numPr>
          <w:ilvl w:val="1"/>
          <w:numId w:val="1"/>
        </w:numPr>
        <w:tabs>
          <w:tab w:val="num" w:pos="-284"/>
        </w:tabs>
        <w:ind w:left="0" w:firstLine="0"/>
        <w:jc w:val="both"/>
        <w:rPr>
          <w:sz w:val="28"/>
          <w:szCs w:val="28"/>
        </w:rPr>
      </w:pPr>
      <w:r w:rsidRPr="00F71E79">
        <w:rPr>
          <w:sz w:val="28"/>
          <w:szCs w:val="28"/>
        </w:rPr>
        <w:t xml:space="preserve">Во время проведения </w:t>
      </w:r>
      <w:r w:rsidR="005D1AE7">
        <w:rPr>
          <w:sz w:val="28"/>
          <w:szCs w:val="28"/>
        </w:rPr>
        <w:t>школьного</w:t>
      </w:r>
      <w:r w:rsidRPr="00F71E79">
        <w:rPr>
          <w:sz w:val="28"/>
          <w:szCs w:val="28"/>
        </w:rPr>
        <w:t xml:space="preserve"> этапа всероссийской олимпиады школьников участники Олимпиады:</w:t>
      </w:r>
    </w:p>
    <w:p w:rsidR="00F71E79" w:rsidRPr="00F71E79" w:rsidRDefault="00F71E79" w:rsidP="00203B73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F71E79">
        <w:rPr>
          <w:sz w:val="28"/>
          <w:szCs w:val="28"/>
        </w:rPr>
        <w:t xml:space="preserve">должны следовать указаниям представителей организатора </w:t>
      </w:r>
      <w:r w:rsidR="005D1AE7">
        <w:rPr>
          <w:sz w:val="28"/>
          <w:szCs w:val="28"/>
        </w:rPr>
        <w:t>школьного</w:t>
      </w:r>
      <w:r w:rsidRPr="00F71E79">
        <w:rPr>
          <w:sz w:val="28"/>
          <w:szCs w:val="28"/>
        </w:rPr>
        <w:t xml:space="preserve"> этапа Олимпиады;</w:t>
      </w:r>
    </w:p>
    <w:p w:rsidR="00F71E79" w:rsidRPr="00F71E79" w:rsidRDefault="00F71E79" w:rsidP="00F71E79">
      <w:pPr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F71E79">
        <w:rPr>
          <w:sz w:val="28"/>
          <w:szCs w:val="28"/>
        </w:rPr>
        <w:t>не вправе общаться друг с другом, свободно перемещаться по аудитории;</w:t>
      </w:r>
    </w:p>
    <w:p w:rsidR="00F71E79" w:rsidRPr="00F71E79" w:rsidRDefault="00F71E79" w:rsidP="00F71E79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F71E79">
        <w:rPr>
          <w:sz w:val="28"/>
          <w:szCs w:val="28"/>
        </w:rPr>
        <w:t xml:space="preserve">вправе иметь справочные материалы, средства связи и электронно-вычислительную технику, разрешённые к использованию во время проведения олимпиады, перечень которых определяется в требованиях к организации и проведению </w:t>
      </w:r>
      <w:r w:rsidR="005D1AE7">
        <w:rPr>
          <w:sz w:val="28"/>
          <w:szCs w:val="28"/>
        </w:rPr>
        <w:t>школьного</w:t>
      </w:r>
      <w:r w:rsidRPr="00F71E79">
        <w:rPr>
          <w:sz w:val="28"/>
          <w:szCs w:val="28"/>
        </w:rPr>
        <w:t xml:space="preserve"> этапа Олимпиады по каждому общеобразовательному предмету.</w:t>
      </w:r>
    </w:p>
    <w:p w:rsidR="00F71E79" w:rsidRDefault="00F71E79" w:rsidP="00F71E79">
      <w:pPr>
        <w:numPr>
          <w:ilvl w:val="1"/>
          <w:numId w:val="1"/>
        </w:numPr>
        <w:tabs>
          <w:tab w:val="num" w:pos="-426"/>
        </w:tabs>
        <w:ind w:left="0" w:firstLine="0"/>
        <w:jc w:val="both"/>
        <w:rPr>
          <w:sz w:val="28"/>
          <w:szCs w:val="28"/>
        </w:rPr>
      </w:pPr>
      <w:r w:rsidRPr="00F71E79">
        <w:rPr>
          <w:sz w:val="28"/>
          <w:szCs w:val="28"/>
        </w:rPr>
        <w:t xml:space="preserve">В случае нарушения участником Олимпиады утверждённых требований к организации и проведению </w:t>
      </w:r>
      <w:r w:rsidR="005D1AE7">
        <w:rPr>
          <w:sz w:val="28"/>
          <w:szCs w:val="28"/>
        </w:rPr>
        <w:t>школьного</w:t>
      </w:r>
      <w:r w:rsidRPr="00F71E79">
        <w:rPr>
          <w:sz w:val="28"/>
          <w:szCs w:val="28"/>
        </w:rPr>
        <w:t xml:space="preserve"> этапа Олимпиады по каждому общеобразовательному предмету, представитель организатора </w:t>
      </w:r>
      <w:r w:rsidR="005D1AE7">
        <w:rPr>
          <w:sz w:val="28"/>
          <w:szCs w:val="28"/>
        </w:rPr>
        <w:t>школьного</w:t>
      </w:r>
      <w:r w:rsidRPr="00F71E79">
        <w:rPr>
          <w:sz w:val="28"/>
          <w:szCs w:val="28"/>
        </w:rPr>
        <w:t xml:space="preserve"> этапа Олимпиады вправе удалить данного участника из аудитории, составив акт об удалении участника Олимпиады.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  <w:r w:rsidR="002A78C6">
        <w:rPr>
          <w:sz w:val="28"/>
          <w:szCs w:val="28"/>
        </w:rPr>
        <w:t xml:space="preserve"> Выполненная им работа не проверяется.</w:t>
      </w:r>
    </w:p>
    <w:p w:rsidR="00C159D2" w:rsidRPr="00F71E79" w:rsidRDefault="00C159D2" w:rsidP="00F71E79">
      <w:pPr>
        <w:jc w:val="both"/>
        <w:rPr>
          <w:b/>
          <w:bCs/>
          <w:sz w:val="16"/>
          <w:szCs w:val="16"/>
        </w:rPr>
      </w:pPr>
    </w:p>
    <w:p w:rsidR="00F71E79" w:rsidRPr="00F71E79" w:rsidRDefault="00F71E79" w:rsidP="00F71E79">
      <w:pPr>
        <w:numPr>
          <w:ilvl w:val="0"/>
          <w:numId w:val="1"/>
        </w:numPr>
        <w:ind w:left="0" w:firstLine="0"/>
        <w:jc w:val="both"/>
        <w:rPr>
          <w:b/>
          <w:bCs/>
          <w:sz w:val="28"/>
          <w:szCs w:val="28"/>
        </w:rPr>
      </w:pPr>
      <w:r w:rsidRPr="00F71E79">
        <w:rPr>
          <w:b/>
          <w:bCs/>
          <w:sz w:val="28"/>
          <w:szCs w:val="28"/>
        </w:rPr>
        <w:t xml:space="preserve">Порядок организации и проведения </w:t>
      </w:r>
      <w:r w:rsidR="005D1AE7">
        <w:rPr>
          <w:b/>
          <w:bCs/>
          <w:sz w:val="28"/>
          <w:szCs w:val="28"/>
        </w:rPr>
        <w:t>школьного</w:t>
      </w:r>
      <w:r w:rsidRPr="00F71E79">
        <w:rPr>
          <w:b/>
          <w:bCs/>
          <w:sz w:val="28"/>
          <w:szCs w:val="28"/>
        </w:rPr>
        <w:t xml:space="preserve"> этапа Олимпиады</w:t>
      </w:r>
      <w:r w:rsidR="00CF1599">
        <w:rPr>
          <w:b/>
          <w:bCs/>
          <w:sz w:val="28"/>
          <w:szCs w:val="28"/>
        </w:rPr>
        <w:t xml:space="preserve"> </w:t>
      </w:r>
    </w:p>
    <w:p w:rsidR="005D1AE7" w:rsidRPr="005D1AE7" w:rsidRDefault="005D1AE7" w:rsidP="005D1AE7">
      <w:pPr>
        <w:numPr>
          <w:ilvl w:val="1"/>
          <w:numId w:val="1"/>
        </w:numPr>
        <w:tabs>
          <w:tab w:val="clear" w:pos="562"/>
          <w:tab w:val="num" w:pos="142"/>
        </w:tabs>
        <w:ind w:left="0" w:firstLine="0"/>
        <w:contextualSpacing/>
        <w:jc w:val="both"/>
        <w:rPr>
          <w:sz w:val="28"/>
          <w:szCs w:val="28"/>
        </w:rPr>
      </w:pPr>
      <w:r w:rsidRPr="005D1AE7">
        <w:rPr>
          <w:sz w:val="28"/>
          <w:szCs w:val="28"/>
        </w:rPr>
        <w:t>Школьный этап Олимпиады проводится по</w:t>
      </w:r>
      <w:r w:rsidR="008D2165">
        <w:rPr>
          <w:sz w:val="28"/>
          <w:szCs w:val="28"/>
        </w:rPr>
        <w:t xml:space="preserve"> единым заданиям, разработанным</w:t>
      </w:r>
      <w:r>
        <w:rPr>
          <w:sz w:val="28"/>
          <w:szCs w:val="28"/>
        </w:rPr>
        <w:t xml:space="preserve"> </w:t>
      </w:r>
      <w:r w:rsidRPr="005D1AE7">
        <w:rPr>
          <w:sz w:val="28"/>
          <w:szCs w:val="28"/>
        </w:rPr>
        <w:t>муниципальными предметно-методическими комиссиями по каждому</w:t>
      </w:r>
      <w:r>
        <w:rPr>
          <w:sz w:val="28"/>
          <w:szCs w:val="28"/>
        </w:rPr>
        <w:t xml:space="preserve"> </w:t>
      </w:r>
      <w:r w:rsidRPr="005D1AE7">
        <w:rPr>
          <w:sz w:val="28"/>
          <w:szCs w:val="28"/>
        </w:rPr>
        <w:t>общеобразовательному предмету в соответствии с рекомендациями центральных</w:t>
      </w:r>
      <w:r>
        <w:rPr>
          <w:sz w:val="28"/>
          <w:szCs w:val="28"/>
        </w:rPr>
        <w:t xml:space="preserve"> </w:t>
      </w:r>
      <w:r w:rsidRPr="005D1AE7">
        <w:rPr>
          <w:sz w:val="28"/>
          <w:szCs w:val="28"/>
        </w:rPr>
        <w:t>предметно-методических комиссий текущего учебного го</w:t>
      </w:r>
      <w:r>
        <w:rPr>
          <w:sz w:val="28"/>
          <w:szCs w:val="28"/>
        </w:rPr>
        <w:t>да</w:t>
      </w:r>
    </w:p>
    <w:p w:rsidR="00203B73" w:rsidRPr="00203B73" w:rsidRDefault="00203B73" w:rsidP="00203B73">
      <w:pPr>
        <w:pStyle w:val="a3"/>
        <w:numPr>
          <w:ilvl w:val="1"/>
          <w:numId w:val="1"/>
        </w:numPr>
        <w:tabs>
          <w:tab w:val="clear" w:pos="562"/>
          <w:tab w:val="num" w:pos="142"/>
        </w:tabs>
        <w:ind w:left="0" w:firstLine="0"/>
        <w:rPr>
          <w:sz w:val="28"/>
          <w:szCs w:val="28"/>
        </w:rPr>
      </w:pPr>
      <w:r w:rsidRPr="00203B73">
        <w:rPr>
          <w:sz w:val="28"/>
          <w:szCs w:val="28"/>
        </w:rPr>
        <w:t>Школьный этап олимпиады проводится по заданиям, разработанным для                5-11</w:t>
      </w:r>
      <w:r w:rsidR="003C3B1B">
        <w:rPr>
          <w:sz w:val="28"/>
          <w:szCs w:val="28"/>
        </w:rPr>
        <w:t xml:space="preserve"> </w:t>
      </w:r>
      <w:r w:rsidRPr="00203B73">
        <w:rPr>
          <w:sz w:val="28"/>
          <w:szCs w:val="28"/>
        </w:rPr>
        <w:t xml:space="preserve">классов (по русскому языку и математике </w:t>
      </w:r>
      <w:r w:rsidR="003C3B1B">
        <w:rPr>
          <w:sz w:val="28"/>
          <w:szCs w:val="28"/>
        </w:rPr>
        <w:t>–</w:t>
      </w:r>
      <w:r w:rsidRPr="00203B73">
        <w:rPr>
          <w:sz w:val="28"/>
          <w:szCs w:val="28"/>
        </w:rPr>
        <w:t xml:space="preserve"> </w:t>
      </w:r>
      <w:r w:rsidR="00123FD4" w:rsidRPr="00203B73">
        <w:rPr>
          <w:sz w:val="28"/>
          <w:szCs w:val="28"/>
        </w:rPr>
        <w:t>для</w:t>
      </w:r>
      <w:r w:rsidR="00123FD4">
        <w:rPr>
          <w:sz w:val="28"/>
          <w:szCs w:val="28"/>
        </w:rPr>
        <w:t xml:space="preserve"> </w:t>
      </w:r>
      <w:r w:rsidR="00123FD4" w:rsidRPr="00203B73">
        <w:rPr>
          <w:sz w:val="28"/>
          <w:szCs w:val="28"/>
        </w:rPr>
        <w:t>4</w:t>
      </w:r>
      <w:r w:rsidRPr="00203B73">
        <w:rPr>
          <w:sz w:val="28"/>
          <w:szCs w:val="28"/>
        </w:rPr>
        <w:t>-11</w:t>
      </w:r>
      <w:r w:rsidR="00F76EE1">
        <w:rPr>
          <w:sz w:val="28"/>
          <w:szCs w:val="28"/>
        </w:rPr>
        <w:t>-х</w:t>
      </w:r>
      <w:r w:rsidRPr="00203B73">
        <w:rPr>
          <w:sz w:val="28"/>
          <w:szCs w:val="28"/>
        </w:rPr>
        <w:t xml:space="preserve"> классов).</w:t>
      </w:r>
    </w:p>
    <w:p w:rsidR="00C0786B" w:rsidRPr="003B2230" w:rsidRDefault="00203B73" w:rsidP="003B2230">
      <w:pPr>
        <w:numPr>
          <w:ilvl w:val="1"/>
          <w:numId w:val="1"/>
        </w:numPr>
        <w:tabs>
          <w:tab w:val="clear" w:pos="562"/>
          <w:tab w:val="left" w:pos="567"/>
        </w:tabs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bookmarkStart w:id="0" w:name="sub_30"/>
      <w:r>
        <w:rPr>
          <w:sz w:val="28"/>
          <w:szCs w:val="28"/>
        </w:rPr>
        <w:t>Школьный</w:t>
      </w:r>
      <w:r w:rsidR="00C0786B">
        <w:rPr>
          <w:sz w:val="28"/>
          <w:szCs w:val="28"/>
        </w:rPr>
        <w:t xml:space="preserve"> этап Олимпиады проводится в очном формате</w:t>
      </w:r>
      <w:r w:rsidR="003B2230">
        <w:rPr>
          <w:sz w:val="28"/>
          <w:szCs w:val="28"/>
        </w:rPr>
        <w:t xml:space="preserve">, </w:t>
      </w:r>
      <w:r w:rsidR="003B2230" w:rsidRPr="003B2230">
        <w:rPr>
          <w:sz w:val="28"/>
          <w:szCs w:val="28"/>
        </w:rPr>
        <w:t xml:space="preserve">допускается использование информационно-коммуникационных технологий при условии </w:t>
      </w:r>
      <w:r w:rsidR="003B2230" w:rsidRPr="003B2230">
        <w:rPr>
          <w:sz w:val="28"/>
          <w:szCs w:val="28"/>
        </w:rPr>
        <w:lastRenderedPageBreak/>
        <w:t>соблюдения требований законодательства</w:t>
      </w:r>
      <w:r w:rsidR="003B2230">
        <w:rPr>
          <w:sz w:val="28"/>
          <w:szCs w:val="28"/>
        </w:rPr>
        <w:t xml:space="preserve"> </w:t>
      </w:r>
      <w:r w:rsidR="003B2230" w:rsidRPr="003B2230">
        <w:rPr>
          <w:sz w:val="28"/>
          <w:szCs w:val="28"/>
        </w:rPr>
        <w:t>Российской Федерации в области защиты персональных данных</w:t>
      </w:r>
      <w:r w:rsidR="004B2FDF" w:rsidRPr="003B2230">
        <w:rPr>
          <w:sz w:val="28"/>
          <w:szCs w:val="28"/>
        </w:rPr>
        <w:t xml:space="preserve"> </w:t>
      </w:r>
      <w:r w:rsidR="003C5B88" w:rsidRPr="003B2230">
        <w:rPr>
          <w:sz w:val="28"/>
          <w:szCs w:val="28"/>
        </w:rPr>
        <w:t xml:space="preserve">с использованием </w:t>
      </w:r>
      <w:r w:rsidR="004B2FDF" w:rsidRPr="003B2230">
        <w:rPr>
          <w:sz w:val="28"/>
          <w:szCs w:val="28"/>
        </w:rPr>
        <w:t>информационно-коммуникационных технологий</w:t>
      </w:r>
      <w:r w:rsidR="00C0786B" w:rsidRPr="003B2230">
        <w:rPr>
          <w:sz w:val="28"/>
          <w:szCs w:val="28"/>
        </w:rPr>
        <w:t>.</w:t>
      </w:r>
    </w:p>
    <w:p w:rsidR="00BC2D9D" w:rsidRPr="00A8322D" w:rsidRDefault="003529A8" w:rsidP="00B84324">
      <w:pPr>
        <w:numPr>
          <w:ilvl w:val="1"/>
          <w:numId w:val="1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64E33" w:rsidRPr="00A8322D">
        <w:rPr>
          <w:sz w:val="28"/>
          <w:szCs w:val="28"/>
        </w:rPr>
        <w:t xml:space="preserve">озможно </w:t>
      </w:r>
      <w:r w:rsidR="00712CE9" w:rsidRPr="00A8322D">
        <w:rPr>
          <w:sz w:val="28"/>
          <w:szCs w:val="28"/>
        </w:rPr>
        <w:t>использование информационно-</w:t>
      </w:r>
      <w:r w:rsidR="008B4B53">
        <w:rPr>
          <w:sz w:val="28"/>
          <w:szCs w:val="28"/>
        </w:rPr>
        <w:t xml:space="preserve">коммуникационных технологий в части организации </w:t>
      </w:r>
      <w:r w:rsidR="008B4B53" w:rsidRPr="008B4B53">
        <w:rPr>
          <w:sz w:val="28"/>
          <w:szCs w:val="28"/>
        </w:rPr>
        <w:t>проверки и анализа олимпиадных заданий, показа выполненных олимпиадных работ</w:t>
      </w:r>
      <w:r w:rsidR="00712CE9" w:rsidRPr="008B4B53">
        <w:rPr>
          <w:sz w:val="28"/>
          <w:szCs w:val="28"/>
        </w:rPr>
        <w:t>.</w:t>
      </w:r>
      <w:r w:rsidR="00712CE9" w:rsidRPr="00A8322D">
        <w:rPr>
          <w:sz w:val="28"/>
          <w:szCs w:val="28"/>
        </w:rPr>
        <w:t xml:space="preserve"> </w:t>
      </w:r>
    </w:p>
    <w:bookmarkEnd w:id="0"/>
    <w:p w:rsidR="00632617" w:rsidRPr="005433EB" w:rsidRDefault="003529A8" w:rsidP="00632617">
      <w:pPr>
        <w:numPr>
          <w:ilvl w:val="1"/>
          <w:numId w:val="1"/>
        </w:numPr>
        <w:tabs>
          <w:tab w:val="clear" w:pos="562"/>
          <w:tab w:val="num" w:pos="142"/>
        </w:tabs>
        <w:ind w:left="0" w:firstLine="0"/>
        <w:jc w:val="both"/>
        <w:rPr>
          <w:sz w:val="28"/>
          <w:szCs w:val="28"/>
        </w:rPr>
      </w:pPr>
      <w:r w:rsidRPr="003529A8">
        <w:rPr>
          <w:sz w:val="28"/>
          <w:szCs w:val="28"/>
        </w:rPr>
        <w:t xml:space="preserve">В месте проведения </w:t>
      </w:r>
      <w:r w:rsidR="00AB3F99">
        <w:rPr>
          <w:sz w:val="28"/>
          <w:szCs w:val="28"/>
        </w:rPr>
        <w:t>О</w:t>
      </w:r>
      <w:r w:rsidRPr="003529A8">
        <w:rPr>
          <w:sz w:val="28"/>
          <w:szCs w:val="28"/>
        </w:rPr>
        <w:t xml:space="preserve">лимпиады вправе присутствовать представители организатора </w:t>
      </w:r>
      <w:r w:rsidR="00AB3F99">
        <w:rPr>
          <w:sz w:val="28"/>
          <w:szCs w:val="28"/>
        </w:rPr>
        <w:t>О</w:t>
      </w:r>
      <w:r w:rsidRPr="003529A8">
        <w:rPr>
          <w:sz w:val="28"/>
          <w:szCs w:val="28"/>
        </w:rPr>
        <w:t>лимпиады, оргкомитетов и жюри</w:t>
      </w:r>
      <w:r w:rsidR="008B4B53">
        <w:rPr>
          <w:sz w:val="28"/>
          <w:szCs w:val="28"/>
        </w:rPr>
        <w:t xml:space="preserve"> </w:t>
      </w:r>
      <w:r w:rsidR="00203B73">
        <w:rPr>
          <w:sz w:val="28"/>
          <w:szCs w:val="28"/>
        </w:rPr>
        <w:t>школьного</w:t>
      </w:r>
      <w:r w:rsidR="008B4B53">
        <w:rPr>
          <w:sz w:val="28"/>
          <w:szCs w:val="28"/>
        </w:rPr>
        <w:t xml:space="preserve"> этапа Олимпиа</w:t>
      </w:r>
      <w:r w:rsidR="00FB78FA">
        <w:rPr>
          <w:sz w:val="28"/>
          <w:szCs w:val="28"/>
        </w:rPr>
        <w:t>ды по соответствующему предмету</w:t>
      </w:r>
      <w:r w:rsidRPr="005433EB">
        <w:rPr>
          <w:sz w:val="28"/>
          <w:szCs w:val="28"/>
        </w:rPr>
        <w:t>.</w:t>
      </w:r>
    </w:p>
    <w:p w:rsidR="00632617" w:rsidRPr="005433EB" w:rsidRDefault="00632617" w:rsidP="00632617">
      <w:pPr>
        <w:numPr>
          <w:ilvl w:val="1"/>
          <w:numId w:val="1"/>
        </w:numPr>
        <w:tabs>
          <w:tab w:val="clear" w:pos="562"/>
          <w:tab w:val="num" w:pos="142"/>
        </w:tabs>
        <w:ind w:left="0" w:firstLine="0"/>
        <w:jc w:val="both"/>
        <w:rPr>
          <w:sz w:val="28"/>
          <w:szCs w:val="28"/>
        </w:rPr>
      </w:pPr>
      <w:r w:rsidRPr="005433EB">
        <w:rPr>
          <w:sz w:val="28"/>
          <w:szCs w:val="28"/>
        </w:rPr>
        <w:t xml:space="preserve"> </w:t>
      </w:r>
      <w:r w:rsidR="00F71E79" w:rsidRPr="005433EB">
        <w:rPr>
          <w:sz w:val="28"/>
          <w:szCs w:val="28"/>
        </w:rPr>
        <w:t>Комитет по образованию администрации города Мурманска:</w:t>
      </w:r>
    </w:p>
    <w:p w:rsidR="00F71E79" w:rsidRDefault="00FB78FA" w:rsidP="00D067A0">
      <w:pPr>
        <w:numPr>
          <w:ilvl w:val="0"/>
          <w:numId w:val="6"/>
        </w:numPr>
        <w:ind w:left="0" w:firstLine="76"/>
        <w:jc w:val="both"/>
        <w:rPr>
          <w:sz w:val="28"/>
          <w:szCs w:val="28"/>
        </w:rPr>
      </w:pPr>
      <w:r w:rsidRPr="009F3914">
        <w:rPr>
          <w:sz w:val="28"/>
          <w:szCs w:val="28"/>
        </w:rPr>
        <w:t>формирует организационный комитет (далее</w:t>
      </w:r>
      <w:r w:rsidR="00800380">
        <w:rPr>
          <w:sz w:val="28"/>
          <w:szCs w:val="28"/>
        </w:rPr>
        <w:t xml:space="preserve"> </w:t>
      </w:r>
      <w:r w:rsidR="00B8500B" w:rsidRPr="00F71E79">
        <w:rPr>
          <w:sz w:val="28"/>
          <w:szCs w:val="28"/>
        </w:rPr>
        <w:t>–</w:t>
      </w:r>
      <w:r w:rsidR="00B8500B" w:rsidRPr="00F71E79">
        <w:rPr>
          <w:bCs/>
          <w:sz w:val="28"/>
          <w:szCs w:val="28"/>
        </w:rPr>
        <w:t xml:space="preserve"> </w:t>
      </w:r>
      <w:r w:rsidRPr="009F3914">
        <w:rPr>
          <w:sz w:val="28"/>
          <w:szCs w:val="28"/>
        </w:rPr>
        <w:t xml:space="preserve">оргкомитет) </w:t>
      </w:r>
      <w:r w:rsidR="00B450A9" w:rsidRPr="009F3914">
        <w:rPr>
          <w:sz w:val="28"/>
          <w:szCs w:val="28"/>
        </w:rPr>
        <w:t xml:space="preserve">для организации и проведения </w:t>
      </w:r>
      <w:r w:rsidR="00510706">
        <w:rPr>
          <w:sz w:val="28"/>
          <w:szCs w:val="28"/>
        </w:rPr>
        <w:t>школьного</w:t>
      </w:r>
      <w:r w:rsidR="00B450A9" w:rsidRPr="009F3914">
        <w:rPr>
          <w:sz w:val="28"/>
          <w:szCs w:val="28"/>
        </w:rPr>
        <w:t xml:space="preserve"> этапа О</w:t>
      </w:r>
      <w:r w:rsidR="00484615" w:rsidRPr="009F3914">
        <w:rPr>
          <w:sz w:val="28"/>
          <w:szCs w:val="28"/>
        </w:rPr>
        <w:t xml:space="preserve">лимпиады </w:t>
      </w:r>
      <w:r w:rsidR="00F71E79" w:rsidRPr="009F3914">
        <w:rPr>
          <w:sz w:val="28"/>
          <w:szCs w:val="28"/>
        </w:rPr>
        <w:t>и утверждает его состав;</w:t>
      </w:r>
    </w:p>
    <w:p w:rsidR="00F71E79" w:rsidRPr="00510706" w:rsidRDefault="00F71E79" w:rsidP="00510706">
      <w:pPr>
        <w:numPr>
          <w:ilvl w:val="0"/>
          <w:numId w:val="6"/>
        </w:numPr>
        <w:ind w:left="0" w:firstLine="76"/>
        <w:jc w:val="both"/>
        <w:rPr>
          <w:sz w:val="28"/>
          <w:szCs w:val="28"/>
        </w:rPr>
      </w:pPr>
      <w:r w:rsidRPr="00510706">
        <w:rPr>
          <w:sz w:val="28"/>
          <w:szCs w:val="28"/>
        </w:rPr>
        <w:t xml:space="preserve">обеспечивает хранение олимпиадных заданий по каждому общеобразовательному предмету для </w:t>
      </w:r>
      <w:r w:rsidR="00D5577F">
        <w:rPr>
          <w:sz w:val="28"/>
          <w:szCs w:val="28"/>
        </w:rPr>
        <w:t>школьног</w:t>
      </w:r>
      <w:r w:rsidRPr="00510706">
        <w:rPr>
          <w:sz w:val="28"/>
          <w:szCs w:val="28"/>
        </w:rPr>
        <w:t>о этапа Олимпиады, несёт установленную законодательством Российской Федерации ответственность за их конфиденциальность;</w:t>
      </w:r>
    </w:p>
    <w:p w:rsidR="00F71E79" w:rsidRPr="00F71E79" w:rsidRDefault="00F71E79" w:rsidP="00F71E79">
      <w:pPr>
        <w:numPr>
          <w:ilvl w:val="0"/>
          <w:numId w:val="6"/>
        </w:numPr>
        <w:ind w:left="0" w:firstLine="76"/>
        <w:jc w:val="both"/>
        <w:rPr>
          <w:sz w:val="28"/>
          <w:szCs w:val="28"/>
        </w:rPr>
      </w:pPr>
      <w:r w:rsidRPr="00F71E79">
        <w:rPr>
          <w:sz w:val="28"/>
          <w:szCs w:val="28"/>
        </w:rPr>
        <w:t xml:space="preserve">устанавливает количество баллов по каждому общеобразовательному предмету и классу, необходимое для участия на муниципальном этапе </w:t>
      </w:r>
      <w:r w:rsidR="00AB3F99">
        <w:rPr>
          <w:sz w:val="28"/>
          <w:szCs w:val="28"/>
        </w:rPr>
        <w:t>О</w:t>
      </w:r>
      <w:r w:rsidR="00510706">
        <w:rPr>
          <w:sz w:val="28"/>
          <w:szCs w:val="28"/>
        </w:rPr>
        <w:t>лимпиады.</w:t>
      </w:r>
    </w:p>
    <w:p w:rsidR="00F71E79" w:rsidRDefault="001F5FE8" w:rsidP="00F71E79">
      <w:pPr>
        <w:numPr>
          <w:ilvl w:val="1"/>
          <w:numId w:val="1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Общеобразовательное учреждение</w:t>
      </w:r>
      <w:r w:rsidR="00F76EE1">
        <w:rPr>
          <w:sz w:val="28"/>
          <w:szCs w:val="28"/>
        </w:rPr>
        <w:t>,</w:t>
      </w:r>
      <w:r>
        <w:rPr>
          <w:sz w:val="28"/>
          <w:szCs w:val="28"/>
        </w:rPr>
        <w:t xml:space="preserve"> на базе которой проводится школьный этап Олимпиады</w:t>
      </w:r>
      <w:r w:rsidR="00F71E79" w:rsidRPr="00F71E79">
        <w:rPr>
          <w:sz w:val="28"/>
          <w:szCs w:val="28"/>
        </w:rPr>
        <w:t>:</w:t>
      </w:r>
    </w:p>
    <w:p w:rsidR="006D0F02" w:rsidRPr="006D0F02" w:rsidRDefault="006D0F02" w:rsidP="006D0F02">
      <w:pPr>
        <w:contextualSpacing/>
        <w:jc w:val="both"/>
        <w:rPr>
          <w:sz w:val="28"/>
          <w:szCs w:val="28"/>
        </w:rPr>
      </w:pPr>
      <w:r w:rsidRPr="006D0F02">
        <w:rPr>
          <w:sz w:val="28"/>
          <w:szCs w:val="28"/>
        </w:rPr>
        <w:t>•</w:t>
      </w:r>
      <w:r w:rsidRPr="006D0F02">
        <w:rPr>
          <w:sz w:val="28"/>
          <w:szCs w:val="28"/>
        </w:rPr>
        <w:tab/>
        <w:t>обеспечивает организацию и проведение школьного этапа Олимпиады в соответствии с Порядком проведения всероссийской олимпиады школьников, с утверждённой организационно-технологической моделью проведения школьного этапа Олимпиады и действующими на момент проведения Олимпиады санитарно-эпидемиологическими требованиями к условиям и организации обучения в учреждениях, осуществляющих образовательную деятельность по образовательным программам начального общего</w:t>
      </w:r>
      <w:r w:rsidR="00D5577F">
        <w:rPr>
          <w:sz w:val="28"/>
          <w:szCs w:val="28"/>
        </w:rPr>
        <w:t>,</w:t>
      </w:r>
      <w:r w:rsidRPr="006D0F02">
        <w:rPr>
          <w:sz w:val="28"/>
          <w:szCs w:val="28"/>
        </w:rPr>
        <w:t xml:space="preserve"> основного общего и среднего общего образования;</w:t>
      </w:r>
    </w:p>
    <w:p w:rsidR="006D0F02" w:rsidRPr="006D0F02" w:rsidRDefault="006D0F02" w:rsidP="006D0F02">
      <w:pPr>
        <w:contextualSpacing/>
        <w:jc w:val="both"/>
        <w:rPr>
          <w:sz w:val="28"/>
          <w:szCs w:val="28"/>
        </w:rPr>
      </w:pPr>
      <w:r w:rsidRPr="006D0F02">
        <w:rPr>
          <w:sz w:val="28"/>
          <w:szCs w:val="28"/>
        </w:rPr>
        <w:t>•</w:t>
      </w:r>
      <w:r w:rsidRPr="006D0F02">
        <w:rPr>
          <w:sz w:val="28"/>
          <w:szCs w:val="28"/>
        </w:rPr>
        <w:tab/>
        <w:t>создает школьный оргкомитет, в состав которого рекомендуется включить директора образовательно</w:t>
      </w:r>
      <w:r w:rsidR="00DD6EF5">
        <w:rPr>
          <w:sz w:val="28"/>
          <w:szCs w:val="28"/>
        </w:rPr>
        <w:t>го учреждения</w:t>
      </w:r>
      <w:r w:rsidRPr="006D0F02">
        <w:rPr>
          <w:sz w:val="28"/>
          <w:szCs w:val="28"/>
        </w:rPr>
        <w:t>, заместителей директоров по учебно-воспитательной работе, руководителей шк</w:t>
      </w:r>
      <w:r w:rsidR="00D5577F">
        <w:rPr>
          <w:sz w:val="28"/>
          <w:szCs w:val="28"/>
        </w:rPr>
        <w:t>ольных методических объединений</w:t>
      </w:r>
      <w:r w:rsidRPr="006D0F02">
        <w:rPr>
          <w:sz w:val="28"/>
          <w:szCs w:val="28"/>
        </w:rPr>
        <w:t>;</w:t>
      </w:r>
    </w:p>
    <w:p w:rsidR="006D0F02" w:rsidRPr="006D0F02" w:rsidRDefault="006D0F02" w:rsidP="006D0F02">
      <w:pPr>
        <w:contextualSpacing/>
        <w:jc w:val="both"/>
        <w:rPr>
          <w:sz w:val="28"/>
          <w:szCs w:val="28"/>
        </w:rPr>
      </w:pPr>
      <w:r w:rsidRPr="006D0F02">
        <w:rPr>
          <w:sz w:val="28"/>
          <w:szCs w:val="28"/>
        </w:rPr>
        <w:t>•</w:t>
      </w:r>
      <w:r w:rsidRPr="006D0F02">
        <w:rPr>
          <w:sz w:val="28"/>
          <w:szCs w:val="28"/>
        </w:rPr>
        <w:tab/>
        <w:t xml:space="preserve"> формирует состав жюри по каждому общеобразовательному предмету в количестве не менее 5 человек с правами апелляционной комиссии.</w:t>
      </w:r>
    </w:p>
    <w:p w:rsidR="006D0F02" w:rsidRPr="006D0F02" w:rsidRDefault="006D0F02" w:rsidP="006D0F02">
      <w:pPr>
        <w:contextualSpacing/>
        <w:jc w:val="both"/>
        <w:rPr>
          <w:sz w:val="28"/>
          <w:szCs w:val="28"/>
        </w:rPr>
      </w:pPr>
      <w:r w:rsidRPr="006D0F02">
        <w:rPr>
          <w:sz w:val="28"/>
          <w:szCs w:val="28"/>
        </w:rPr>
        <w:t>•</w:t>
      </w:r>
      <w:r w:rsidRPr="006D0F02">
        <w:rPr>
          <w:sz w:val="28"/>
          <w:szCs w:val="28"/>
        </w:rPr>
        <w:tab/>
        <w:t>назначает пр</w:t>
      </w:r>
      <w:r w:rsidR="00BD0399">
        <w:rPr>
          <w:sz w:val="28"/>
          <w:szCs w:val="28"/>
        </w:rPr>
        <w:t>иказом общеобразовательного учреждения</w:t>
      </w:r>
      <w:r w:rsidRPr="006D0F02">
        <w:rPr>
          <w:sz w:val="28"/>
          <w:szCs w:val="28"/>
        </w:rPr>
        <w:t xml:space="preserve"> ответственного за проведение школьного этапа Олимпиады, который несет полную ответственность за: </w:t>
      </w:r>
    </w:p>
    <w:p w:rsidR="006D0F02" w:rsidRPr="006D0F02" w:rsidRDefault="006D0F02" w:rsidP="006D0F02">
      <w:pPr>
        <w:contextualSpacing/>
        <w:jc w:val="both"/>
        <w:rPr>
          <w:sz w:val="28"/>
          <w:szCs w:val="28"/>
        </w:rPr>
      </w:pPr>
      <w:r w:rsidRPr="006D0F02">
        <w:rPr>
          <w:sz w:val="28"/>
          <w:szCs w:val="28"/>
        </w:rPr>
        <w:t>- информирование учащихся и их родителей (законных представителей) о нормативной документации по организации и проведению Олимпиады,</w:t>
      </w:r>
    </w:p>
    <w:p w:rsidR="006D0F02" w:rsidRPr="006D0F02" w:rsidRDefault="006D0F02" w:rsidP="006D0F02">
      <w:pPr>
        <w:contextualSpacing/>
        <w:jc w:val="both"/>
        <w:rPr>
          <w:sz w:val="28"/>
          <w:szCs w:val="28"/>
        </w:rPr>
      </w:pPr>
      <w:r w:rsidRPr="006D0F02">
        <w:rPr>
          <w:sz w:val="28"/>
          <w:szCs w:val="28"/>
        </w:rPr>
        <w:t>- формирование списка участников школьного этапа по предметам;</w:t>
      </w:r>
    </w:p>
    <w:p w:rsidR="006D0F02" w:rsidRPr="006D0F02" w:rsidRDefault="006D0F02" w:rsidP="006D0F02">
      <w:pPr>
        <w:contextualSpacing/>
        <w:jc w:val="both"/>
        <w:rPr>
          <w:sz w:val="28"/>
          <w:szCs w:val="28"/>
        </w:rPr>
      </w:pPr>
      <w:r w:rsidRPr="006D0F02">
        <w:rPr>
          <w:sz w:val="28"/>
          <w:szCs w:val="28"/>
        </w:rPr>
        <w:t>- получение материалов по организации и проведению предметных олимпиад;</w:t>
      </w:r>
    </w:p>
    <w:p w:rsidR="006D0F02" w:rsidRPr="006D0F02" w:rsidRDefault="006D0F02" w:rsidP="006D0F02">
      <w:pPr>
        <w:contextualSpacing/>
        <w:jc w:val="both"/>
        <w:rPr>
          <w:sz w:val="28"/>
          <w:szCs w:val="28"/>
        </w:rPr>
      </w:pPr>
      <w:r w:rsidRPr="006D0F02">
        <w:rPr>
          <w:sz w:val="28"/>
          <w:szCs w:val="28"/>
        </w:rPr>
        <w:t xml:space="preserve">- сбор и хранение </w:t>
      </w:r>
      <w:proofErr w:type="gramStart"/>
      <w:r w:rsidR="00B30A5E" w:rsidRPr="006D0F02">
        <w:rPr>
          <w:sz w:val="28"/>
          <w:szCs w:val="28"/>
        </w:rPr>
        <w:t>заявлений</w:t>
      </w:r>
      <w:proofErr w:type="gramEnd"/>
      <w:r w:rsidR="00B30A5E">
        <w:rPr>
          <w:sz w:val="28"/>
          <w:szCs w:val="28"/>
        </w:rPr>
        <w:t xml:space="preserve"> </w:t>
      </w:r>
      <w:r w:rsidR="00B30A5E" w:rsidRPr="006D0F02">
        <w:rPr>
          <w:sz w:val="28"/>
          <w:szCs w:val="28"/>
        </w:rPr>
        <w:t>обучающихся</w:t>
      </w:r>
      <w:r w:rsidRPr="006D0F02">
        <w:rPr>
          <w:sz w:val="28"/>
          <w:szCs w:val="28"/>
        </w:rPr>
        <w:t xml:space="preserve"> 4-11</w:t>
      </w:r>
      <w:r w:rsidR="00F76EE1">
        <w:rPr>
          <w:sz w:val="28"/>
          <w:szCs w:val="28"/>
        </w:rPr>
        <w:t>-х</w:t>
      </w:r>
      <w:r w:rsidRPr="006D0F02">
        <w:rPr>
          <w:sz w:val="28"/>
          <w:szCs w:val="28"/>
        </w:rPr>
        <w:t xml:space="preserve"> классов, заявивших о своём участии в Олимпиаде, и их родителей (законных представителей) об ознакомлении с нормативными документами, согласии на обработку персональных данных и публикации результатов олимпиадных работ своих </w:t>
      </w:r>
      <w:r w:rsidRPr="006D0F02">
        <w:rPr>
          <w:sz w:val="28"/>
          <w:szCs w:val="28"/>
        </w:rPr>
        <w:lastRenderedPageBreak/>
        <w:t>несовершеннолетних детей, в том числе в информационно-телеко</w:t>
      </w:r>
      <w:r w:rsidR="00F76EE1">
        <w:rPr>
          <w:sz w:val="28"/>
          <w:szCs w:val="28"/>
        </w:rPr>
        <w:t>ммуникационной сети «Интернет»;</w:t>
      </w:r>
    </w:p>
    <w:p w:rsidR="006D0F02" w:rsidRPr="006D0F02" w:rsidRDefault="006D0F02" w:rsidP="006D0F02">
      <w:pPr>
        <w:contextualSpacing/>
        <w:jc w:val="both"/>
        <w:rPr>
          <w:sz w:val="28"/>
          <w:szCs w:val="28"/>
        </w:rPr>
      </w:pPr>
      <w:r w:rsidRPr="006D0F02">
        <w:rPr>
          <w:sz w:val="28"/>
          <w:szCs w:val="28"/>
        </w:rPr>
        <w:t>- получение олимпиадных заданий школьного этапа Олимпиады и их тиражирование на каждого участника олимпиады;</w:t>
      </w:r>
    </w:p>
    <w:p w:rsidR="006D0F02" w:rsidRPr="006D0F02" w:rsidRDefault="006D0F02" w:rsidP="006D0F02">
      <w:pPr>
        <w:contextualSpacing/>
        <w:jc w:val="both"/>
        <w:rPr>
          <w:sz w:val="28"/>
          <w:szCs w:val="28"/>
        </w:rPr>
      </w:pPr>
      <w:r w:rsidRPr="006D0F02">
        <w:rPr>
          <w:sz w:val="28"/>
          <w:szCs w:val="28"/>
        </w:rPr>
        <w:t>- соблюдение конфиденциальности при получении, тиражировании и хранении</w:t>
      </w:r>
    </w:p>
    <w:p w:rsidR="006D0F02" w:rsidRPr="006D0F02" w:rsidRDefault="006D0F02" w:rsidP="006D0F02">
      <w:pPr>
        <w:contextualSpacing/>
        <w:jc w:val="both"/>
        <w:rPr>
          <w:sz w:val="28"/>
          <w:szCs w:val="28"/>
        </w:rPr>
      </w:pPr>
      <w:r w:rsidRPr="006D0F02">
        <w:rPr>
          <w:sz w:val="28"/>
          <w:szCs w:val="28"/>
        </w:rPr>
        <w:t>олимпиадных заданий;</w:t>
      </w:r>
    </w:p>
    <w:p w:rsidR="006D0F02" w:rsidRPr="006D0F02" w:rsidRDefault="006D0F02" w:rsidP="006D0F02">
      <w:pPr>
        <w:contextualSpacing/>
        <w:jc w:val="both"/>
        <w:rPr>
          <w:sz w:val="28"/>
          <w:szCs w:val="28"/>
        </w:rPr>
      </w:pPr>
      <w:r w:rsidRPr="006D0F02">
        <w:rPr>
          <w:sz w:val="28"/>
          <w:szCs w:val="28"/>
        </w:rPr>
        <w:t>- проведение инструктажа участников до начала каждой олимпиады;</w:t>
      </w:r>
    </w:p>
    <w:p w:rsidR="006D0F02" w:rsidRPr="006D0F02" w:rsidRDefault="006D0F02" w:rsidP="006D0F02">
      <w:pPr>
        <w:contextualSpacing/>
        <w:jc w:val="both"/>
        <w:rPr>
          <w:sz w:val="28"/>
          <w:szCs w:val="28"/>
        </w:rPr>
      </w:pPr>
      <w:r w:rsidRPr="006D0F02">
        <w:rPr>
          <w:sz w:val="28"/>
          <w:szCs w:val="28"/>
        </w:rPr>
        <w:t>- получение решений и критериев оценивания олимпиадных заданий школьного этапа Олимпиады, их тиражирование; сбор, хранение олимпиадных работ и протоколов итоговых результатов школьного этапа олимпиады в течение года;</w:t>
      </w:r>
    </w:p>
    <w:p w:rsidR="006D0F02" w:rsidRPr="006D0F02" w:rsidRDefault="006D0F02" w:rsidP="006D0F02">
      <w:pPr>
        <w:contextualSpacing/>
        <w:jc w:val="both"/>
        <w:rPr>
          <w:sz w:val="28"/>
          <w:szCs w:val="28"/>
        </w:rPr>
      </w:pPr>
      <w:r w:rsidRPr="006D0F02">
        <w:rPr>
          <w:sz w:val="28"/>
          <w:szCs w:val="28"/>
        </w:rPr>
        <w:t>- внесение в протоколы жюри результатов полученных участниками баллов по предметам за выполнение заданий, результатов апелляций;</w:t>
      </w:r>
    </w:p>
    <w:p w:rsidR="006D0F02" w:rsidRPr="006D0F02" w:rsidRDefault="006D0F02" w:rsidP="006D0F02">
      <w:pPr>
        <w:contextualSpacing/>
        <w:jc w:val="both"/>
        <w:rPr>
          <w:sz w:val="28"/>
          <w:szCs w:val="28"/>
        </w:rPr>
      </w:pPr>
      <w:r w:rsidRPr="006D0F02">
        <w:rPr>
          <w:sz w:val="28"/>
          <w:szCs w:val="28"/>
        </w:rPr>
        <w:t>- формирование первичных и итоговых протоколов результатов участников;</w:t>
      </w:r>
    </w:p>
    <w:p w:rsidR="006D0F02" w:rsidRPr="006D0F02" w:rsidRDefault="006D0F02" w:rsidP="006D0F02">
      <w:pPr>
        <w:contextualSpacing/>
        <w:jc w:val="both"/>
        <w:rPr>
          <w:sz w:val="28"/>
          <w:szCs w:val="28"/>
        </w:rPr>
      </w:pPr>
      <w:r w:rsidRPr="006D0F02">
        <w:rPr>
          <w:sz w:val="28"/>
          <w:szCs w:val="28"/>
        </w:rPr>
        <w:t>- публикация протоколов жюри и апелляционных комиссий на сайте общеобразовательно</w:t>
      </w:r>
      <w:r w:rsidR="00BD0399">
        <w:rPr>
          <w:sz w:val="28"/>
          <w:szCs w:val="28"/>
        </w:rPr>
        <w:t>го учреждения</w:t>
      </w:r>
      <w:r w:rsidRPr="006D0F02">
        <w:rPr>
          <w:sz w:val="28"/>
          <w:szCs w:val="28"/>
        </w:rPr>
        <w:t>;</w:t>
      </w:r>
    </w:p>
    <w:p w:rsidR="006D0F02" w:rsidRPr="006D0F02" w:rsidRDefault="006D0F02" w:rsidP="006D0F02">
      <w:pPr>
        <w:contextualSpacing/>
        <w:jc w:val="both"/>
        <w:rPr>
          <w:sz w:val="28"/>
          <w:szCs w:val="28"/>
        </w:rPr>
      </w:pPr>
      <w:r w:rsidRPr="006D0F02">
        <w:rPr>
          <w:sz w:val="28"/>
          <w:szCs w:val="28"/>
        </w:rPr>
        <w:t xml:space="preserve">- публикация работ победителей и призеров на сайте </w:t>
      </w:r>
      <w:r w:rsidR="00BD0399" w:rsidRPr="00BD0399">
        <w:rPr>
          <w:sz w:val="28"/>
          <w:szCs w:val="28"/>
        </w:rPr>
        <w:t>общеобразовательного учреждения</w:t>
      </w:r>
      <w:r w:rsidRPr="006D0F02">
        <w:rPr>
          <w:sz w:val="28"/>
          <w:szCs w:val="28"/>
        </w:rPr>
        <w:t>;</w:t>
      </w:r>
    </w:p>
    <w:p w:rsidR="006D0F02" w:rsidRPr="006D0F02" w:rsidRDefault="006D0F02" w:rsidP="006D0F02">
      <w:pPr>
        <w:contextualSpacing/>
        <w:jc w:val="both"/>
        <w:rPr>
          <w:sz w:val="28"/>
          <w:szCs w:val="28"/>
        </w:rPr>
      </w:pPr>
      <w:r w:rsidRPr="006D0F02">
        <w:rPr>
          <w:sz w:val="28"/>
          <w:szCs w:val="28"/>
        </w:rPr>
        <w:t>- предоставление отчетов о проведении школьного этапа Олимпиады в Оргкомитет в формате, установленном организатором школьного этапа Олимпиады;</w:t>
      </w:r>
    </w:p>
    <w:p w:rsidR="006D0F02" w:rsidRDefault="006D0F02" w:rsidP="006D0F02">
      <w:pPr>
        <w:contextualSpacing/>
        <w:jc w:val="both"/>
        <w:rPr>
          <w:sz w:val="28"/>
          <w:szCs w:val="28"/>
        </w:rPr>
      </w:pPr>
      <w:r w:rsidRPr="006D0F02">
        <w:rPr>
          <w:sz w:val="28"/>
          <w:szCs w:val="28"/>
        </w:rPr>
        <w:t>- формирование комплекта заявок на участие в муниципальном этапе Олимпиады в соответствии с решением организатора Олимпиады.</w:t>
      </w:r>
    </w:p>
    <w:p w:rsidR="001F5FE8" w:rsidRPr="006D0F02" w:rsidRDefault="006D0F02" w:rsidP="001F5FE8">
      <w:pPr>
        <w:numPr>
          <w:ilvl w:val="1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6D0F02">
        <w:rPr>
          <w:sz w:val="28"/>
          <w:szCs w:val="28"/>
        </w:rPr>
        <w:t>Жюри школьного этапа</w:t>
      </w:r>
      <w:r w:rsidR="0072356B">
        <w:rPr>
          <w:sz w:val="28"/>
          <w:szCs w:val="28"/>
        </w:rPr>
        <w:t xml:space="preserve"> Олимпиады</w:t>
      </w:r>
      <w:r w:rsidRPr="006D0F02">
        <w:rPr>
          <w:sz w:val="28"/>
          <w:szCs w:val="28"/>
        </w:rPr>
        <w:t>:</w:t>
      </w:r>
    </w:p>
    <w:p w:rsidR="006D0F02" w:rsidRDefault="006D0F02" w:rsidP="006D0F02">
      <w:pPr>
        <w:pStyle w:val="a3"/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r w:rsidRPr="006D0F02">
        <w:rPr>
          <w:sz w:val="28"/>
          <w:szCs w:val="28"/>
        </w:rPr>
        <w:t>принимает для оценивания закодированные (обезличенные) олимпиадные работы</w:t>
      </w:r>
      <w:r>
        <w:rPr>
          <w:sz w:val="28"/>
          <w:szCs w:val="28"/>
        </w:rPr>
        <w:t xml:space="preserve"> </w:t>
      </w:r>
      <w:r w:rsidRPr="006D0F02">
        <w:rPr>
          <w:sz w:val="28"/>
          <w:szCs w:val="28"/>
        </w:rPr>
        <w:t>участников олимпиады;</w:t>
      </w:r>
    </w:p>
    <w:p w:rsidR="006D0F02" w:rsidRDefault="006D0F02" w:rsidP="006D0F02">
      <w:pPr>
        <w:pStyle w:val="a3"/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r w:rsidRPr="006D0F02">
        <w:rPr>
          <w:sz w:val="28"/>
          <w:szCs w:val="28"/>
        </w:rPr>
        <w:t>оценивает выполненные олимпиадные задания в соответствии с утвержденными</w:t>
      </w:r>
      <w:r>
        <w:rPr>
          <w:sz w:val="28"/>
          <w:szCs w:val="28"/>
        </w:rPr>
        <w:t xml:space="preserve"> </w:t>
      </w:r>
      <w:r w:rsidRPr="006D0F02">
        <w:rPr>
          <w:sz w:val="28"/>
          <w:szCs w:val="28"/>
        </w:rPr>
        <w:t>критериями оценивания выполненных олимпиадных заданий;</w:t>
      </w:r>
      <w:bookmarkStart w:id="1" w:name="_GoBack"/>
      <w:bookmarkEnd w:id="1"/>
    </w:p>
    <w:p w:rsidR="006D0F02" w:rsidRDefault="006D0F02" w:rsidP="006D0F02">
      <w:pPr>
        <w:pStyle w:val="a3"/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r w:rsidRPr="006D0F02">
        <w:rPr>
          <w:sz w:val="28"/>
          <w:szCs w:val="28"/>
        </w:rPr>
        <w:t>проводит с участниками олимпиады анализ олимпиадных заданий и их решений;</w:t>
      </w:r>
    </w:p>
    <w:p w:rsidR="006D0F02" w:rsidRDefault="006D0F02" w:rsidP="006D0F02">
      <w:pPr>
        <w:pStyle w:val="a3"/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r w:rsidRPr="006D0F02">
        <w:rPr>
          <w:sz w:val="28"/>
          <w:szCs w:val="28"/>
        </w:rPr>
        <w:t>осуществляет очно по запросу участника олимпиады показ выполненных им</w:t>
      </w:r>
      <w:r>
        <w:rPr>
          <w:sz w:val="28"/>
          <w:szCs w:val="28"/>
        </w:rPr>
        <w:t xml:space="preserve"> </w:t>
      </w:r>
      <w:r w:rsidRPr="006D0F02">
        <w:rPr>
          <w:sz w:val="28"/>
          <w:szCs w:val="28"/>
        </w:rPr>
        <w:t>олимпиадных заданий и представляет результаты олимпиады ее участникам;</w:t>
      </w:r>
    </w:p>
    <w:p w:rsidR="006D0F02" w:rsidRDefault="006D0F02" w:rsidP="006D0F02">
      <w:pPr>
        <w:pStyle w:val="a3"/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r w:rsidRPr="006D0F02">
        <w:rPr>
          <w:sz w:val="28"/>
          <w:szCs w:val="28"/>
        </w:rPr>
        <w:t>рассматривает очно апелляции участников олимпиады;</w:t>
      </w:r>
    </w:p>
    <w:p w:rsidR="00F71E79" w:rsidRPr="00B07501" w:rsidRDefault="006D0F02" w:rsidP="003427CD">
      <w:pPr>
        <w:pStyle w:val="a3"/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r w:rsidRPr="00B07501">
        <w:rPr>
          <w:sz w:val="28"/>
          <w:szCs w:val="28"/>
        </w:rPr>
        <w:t>определяет победителей и призеров олимпиады на основании рейтинга по каждому</w:t>
      </w:r>
      <w:r w:rsidR="00B07501" w:rsidRPr="00B07501">
        <w:rPr>
          <w:sz w:val="28"/>
          <w:szCs w:val="28"/>
        </w:rPr>
        <w:t xml:space="preserve"> </w:t>
      </w:r>
      <w:r w:rsidRPr="00B07501">
        <w:rPr>
          <w:sz w:val="28"/>
          <w:szCs w:val="28"/>
        </w:rPr>
        <w:t xml:space="preserve">общеобразовательному предмету в соответствии с квотой, установленной организатором </w:t>
      </w:r>
      <w:r w:rsidR="00324BE6" w:rsidRPr="00B07501">
        <w:rPr>
          <w:sz w:val="28"/>
          <w:szCs w:val="28"/>
        </w:rPr>
        <w:t>школьного этапа олимпиады</w:t>
      </w:r>
      <w:r w:rsidR="00F71E79" w:rsidRPr="00B07501">
        <w:rPr>
          <w:sz w:val="28"/>
          <w:szCs w:val="28"/>
        </w:rPr>
        <w:t>.</w:t>
      </w:r>
    </w:p>
    <w:p w:rsidR="00F71E79" w:rsidRDefault="00F71E79" w:rsidP="00F71E79">
      <w:pPr>
        <w:ind w:firstLine="708"/>
        <w:jc w:val="both"/>
        <w:rPr>
          <w:sz w:val="28"/>
          <w:szCs w:val="28"/>
        </w:rPr>
      </w:pPr>
      <w:r w:rsidRPr="00F71E79">
        <w:rPr>
          <w:sz w:val="28"/>
          <w:szCs w:val="28"/>
        </w:rPr>
        <w:t>Основными принципами деятельности жюри являются компетентность, объективность, гласность, а также соблюдение норм профессиональной этики.</w:t>
      </w:r>
    </w:p>
    <w:p w:rsidR="00324BE6" w:rsidRDefault="00324BE6" w:rsidP="00324BE6">
      <w:pPr>
        <w:tabs>
          <w:tab w:val="num" w:pos="0"/>
        </w:tabs>
        <w:jc w:val="both"/>
        <w:rPr>
          <w:b/>
          <w:sz w:val="28"/>
          <w:szCs w:val="28"/>
        </w:rPr>
      </w:pPr>
    </w:p>
    <w:p w:rsidR="00324BE6" w:rsidRPr="00F71E79" w:rsidRDefault="00324BE6" w:rsidP="00324BE6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F71E79">
        <w:rPr>
          <w:b/>
          <w:sz w:val="28"/>
          <w:szCs w:val="28"/>
        </w:rPr>
        <w:t>. Порядок подачи апелляций</w:t>
      </w:r>
    </w:p>
    <w:p w:rsidR="00324BE6" w:rsidRPr="00F71E79" w:rsidRDefault="00324BE6" w:rsidP="00324BE6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71E79">
        <w:rPr>
          <w:sz w:val="28"/>
          <w:szCs w:val="28"/>
        </w:rPr>
        <w:t xml:space="preserve">.1. В целях обеспечения права на объективное оценивание работы участники </w:t>
      </w:r>
      <w:r>
        <w:rPr>
          <w:sz w:val="28"/>
          <w:szCs w:val="28"/>
        </w:rPr>
        <w:t>школьно</w:t>
      </w:r>
      <w:r w:rsidRPr="00F71E79">
        <w:rPr>
          <w:sz w:val="28"/>
          <w:szCs w:val="28"/>
        </w:rPr>
        <w:t xml:space="preserve">го этапа Олимпиады вправе подать в письменной форме апелляцию о несогласии с выставленными баллами в </w:t>
      </w:r>
      <w:r>
        <w:rPr>
          <w:sz w:val="28"/>
          <w:szCs w:val="28"/>
        </w:rPr>
        <w:t>апелляционную комиссию</w:t>
      </w:r>
      <w:r w:rsidRPr="00F71E79"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школьного</w:t>
      </w:r>
      <w:r w:rsidRPr="00F71E79">
        <w:rPr>
          <w:sz w:val="28"/>
          <w:szCs w:val="28"/>
        </w:rPr>
        <w:t xml:space="preserve"> этапа Олимпиады.</w:t>
      </w:r>
    </w:p>
    <w:p w:rsidR="00324BE6" w:rsidRPr="00F71E79" w:rsidRDefault="00324BE6" w:rsidP="00324BE6">
      <w:pPr>
        <w:tabs>
          <w:tab w:val="num" w:pos="420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71E79">
        <w:rPr>
          <w:sz w:val="28"/>
          <w:szCs w:val="28"/>
        </w:rPr>
        <w:t xml:space="preserve">.2. Участник </w:t>
      </w:r>
      <w:r>
        <w:rPr>
          <w:sz w:val="28"/>
          <w:szCs w:val="28"/>
        </w:rPr>
        <w:t>школьного</w:t>
      </w:r>
      <w:r w:rsidRPr="00F71E79">
        <w:rPr>
          <w:sz w:val="28"/>
          <w:szCs w:val="28"/>
        </w:rPr>
        <w:t xml:space="preserve"> этапа Олимпиады перед подачей апелляции вправе убедиться в том, что его работа проверена и оценена в соответствии с </w:t>
      </w:r>
      <w:r w:rsidRPr="00F71E79">
        <w:rPr>
          <w:sz w:val="28"/>
          <w:szCs w:val="28"/>
        </w:rPr>
        <w:lastRenderedPageBreak/>
        <w:t>установленными критериями и методикой оценивания выполненных олимпиадных заданий.</w:t>
      </w:r>
    </w:p>
    <w:p w:rsidR="00324BE6" w:rsidRPr="00F71E79" w:rsidRDefault="00324BE6" w:rsidP="00324BE6">
      <w:pPr>
        <w:tabs>
          <w:tab w:val="num" w:pos="420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71E79">
        <w:rPr>
          <w:sz w:val="28"/>
          <w:szCs w:val="28"/>
        </w:rPr>
        <w:t>.3. Рассмотрение апелляции проводится с участием самого участника Олимпиады.</w:t>
      </w:r>
    </w:p>
    <w:p w:rsidR="00324BE6" w:rsidRPr="00F71E79" w:rsidRDefault="00324BE6" w:rsidP="00324BE6">
      <w:pPr>
        <w:tabs>
          <w:tab w:val="num" w:pos="420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71E79">
        <w:rPr>
          <w:sz w:val="28"/>
          <w:szCs w:val="28"/>
        </w:rPr>
        <w:t>.4. По результатам рассмотрения апелляции о несогласии</w:t>
      </w:r>
      <w:r>
        <w:rPr>
          <w:sz w:val="28"/>
          <w:szCs w:val="28"/>
        </w:rPr>
        <w:t xml:space="preserve"> с выставленными баллами жюри школьного</w:t>
      </w:r>
      <w:r w:rsidRPr="00F71E79">
        <w:rPr>
          <w:sz w:val="28"/>
          <w:szCs w:val="28"/>
        </w:rPr>
        <w:t xml:space="preserve">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F71E79" w:rsidRPr="00F71E79" w:rsidRDefault="00F71E79" w:rsidP="00F71E79">
      <w:pPr>
        <w:contextualSpacing/>
        <w:jc w:val="both"/>
        <w:rPr>
          <w:b/>
          <w:bCs/>
          <w:sz w:val="16"/>
          <w:szCs w:val="16"/>
        </w:rPr>
      </w:pPr>
    </w:p>
    <w:p w:rsidR="00F71E79" w:rsidRPr="00F71E79" w:rsidRDefault="00324BE6" w:rsidP="00F71E79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F71E79" w:rsidRPr="00F71E79">
        <w:rPr>
          <w:b/>
          <w:bCs/>
          <w:sz w:val="28"/>
          <w:szCs w:val="28"/>
        </w:rPr>
        <w:t>. Подведен</w:t>
      </w:r>
      <w:r w:rsidR="00D5577F">
        <w:rPr>
          <w:b/>
          <w:bCs/>
          <w:sz w:val="28"/>
          <w:szCs w:val="28"/>
        </w:rPr>
        <w:t>ие итогов школьного</w:t>
      </w:r>
      <w:r w:rsidR="001035ED">
        <w:rPr>
          <w:b/>
          <w:bCs/>
          <w:sz w:val="28"/>
          <w:szCs w:val="28"/>
        </w:rPr>
        <w:t xml:space="preserve"> этапа О</w:t>
      </w:r>
      <w:r w:rsidR="00F71E79" w:rsidRPr="00F71E79">
        <w:rPr>
          <w:b/>
          <w:bCs/>
          <w:sz w:val="28"/>
          <w:szCs w:val="28"/>
        </w:rPr>
        <w:t>лимпиады</w:t>
      </w:r>
    </w:p>
    <w:p w:rsidR="00F71E79" w:rsidRPr="00F71E79" w:rsidRDefault="00324BE6" w:rsidP="00F71E7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F71E79" w:rsidRPr="00F71E79">
        <w:rPr>
          <w:bCs/>
          <w:sz w:val="28"/>
          <w:szCs w:val="28"/>
        </w:rPr>
        <w:t xml:space="preserve">.1. </w:t>
      </w:r>
      <w:r w:rsidR="00F71E79" w:rsidRPr="00F71E79">
        <w:rPr>
          <w:sz w:val="28"/>
          <w:szCs w:val="28"/>
        </w:rPr>
        <w:t xml:space="preserve">Квота победителей и призёров </w:t>
      </w:r>
      <w:r>
        <w:rPr>
          <w:sz w:val="28"/>
          <w:szCs w:val="28"/>
        </w:rPr>
        <w:t>школьного</w:t>
      </w:r>
      <w:r w:rsidR="00F71E79" w:rsidRPr="00F71E79">
        <w:rPr>
          <w:sz w:val="28"/>
          <w:szCs w:val="28"/>
        </w:rPr>
        <w:t xml:space="preserve"> этапа Олимпиады может составлять не более 25% от общего числа участников.</w:t>
      </w:r>
    </w:p>
    <w:p w:rsidR="00F71E79" w:rsidRPr="00F71E79" w:rsidRDefault="00324BE6" w:rsidP="00F71E79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71E79" w:rsidRPr="00F71E79">
        <w:rPr>
          <w:sz w:val="28"/>
          <w:szCs w:val="28"/>
        </w:rPr>
        <w:t>.2. Определение победителей и призеров проводится отдельно в каждой параллели классов.</w:t>
      </w:r>
    </w:p>
    <w:p w:rsidR="00132080" w:rsidRPr="00132080" w:rsidRDefault="00324BE6" w:rsidP="00F71E79">
      <w:pPr>
        <w:tabs>
          <w:tab w:val="num" w:pos="-284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F71E79" w:rsidRPr="00132080">
        <w:rPr>
          <w:bCs/>
          <w:sz w:val="28"/>
          <w:szCs w:val="28"/>
        </w:rPr>
        <w:t xml:space="preserve">.3. </w:t>
      </w:r>
      <w:r w:rsidR="00F71E79" w:rsidRPr="00132080">
        <w:rPr>
          <w:sz w:val="28"/>
          <w:szCs w:val="28"/>
        </w:rPr>
        <w:t xml:space="preserve">Победителем </w:t>
      </w:r>
      <w:r>
        <w:rPr>
          <w:sz w:val="28"/>
          <w:szCs w:val="28"/>
        </w:rPr>
        <w:t>школьного</w:t>
      </w:r>
      <w:r w:rsidR="00F71E79" w:rsidRPr="00132080">
        <w:rPr>
          <w:sz w:val="28"/>
          <w:szCs w:val="28"/>
        </w:rPr>
        <w:t xml:space="preserve"> этапа Олимпиады признается участник, набравший наибольшее количество баллов, составляющее более половины от максимально возможных. </w:t>
      </w:r>
      <w:bookmarkStart w:id="2" w:name="sub_44"/>
    </w:p>
    <w:p w:rsidR="00F71E79" w:rsidRPr="00F71E79" w:rsidRDefault="00324BE6" w:rsidP="00F71E79">
      <w:pPr>
        <w:tabs>
          <w:tab w:val="num" w:pos="-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F71E79" w:rsidRPr="00132080">
        <w:rPr>
          <w:sz w:val="28"/>
          <w:szCs w:val="28"/>
        </w:rPr>
        <w:t xml:space="preserve">Призёрами </w:t>
      </w:r>
      <w:r>
        <w:rPr>
          <w:sz w:val="28"/>
          <w:szCs w:val="28"/>
        </w:rPr>
        <w:t>школьного</w:t>
      </w:r>
      <w:r w:rsidR="00F71E79" w:rsidRPr="00132080">
        <w:rPr>
          <w:sz w:val="28"/>
          <w:szCs w:val="28"/>
        </w:rPr>
        <w:t xml:space="preserve"> этапа Олимпиады в пределах установленной квоты победителей и призёров признаются все участники, следующие в рейтинге за победителями, при условии, что набранное ими количество баллов превышает половину от максимально возможных.</w:t>
      </w:r>
    </w:p>
    <w:p w:rsidR="00F71E79" w:rsidRPr="00F71E79" w:rsidRDefault="00324BE6" w:rsidP="00F71E79">
      <w:pPr>
        <w:tabs>
          <w:tab w:val="num" w:pos="-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71E79" w:rsidRPr="00F71E79">
        <w:rPr>
          <w:sz w:val="28"/>
          <w:szCs w:val="28"/>
        </w:rPr>
        <w:t>.5.</w:t>
      </w:r>
      <w:bookmarkEnd w:id="2"/>
      <w:r w:rsidR="00F71E79" w:rsidRPr="00F71E79">
        <w:rPr>
          <w:sz w:val="28"/>
          <w:szCs w:val="28"/>
        </w:rPr>
        <w:t xml:space="preserve"> В случае если ни один участник </w:t>
      </w:r>
      <w:r>
        <w:rPr>
          <w:sz w:val="28"/>
          <w:szCs w:val="28"/>
        </w:rPr>
        <w:t>школьного</w:t>
      </w:r>
      <w:r w:rsidR="00F71E79" w:rsidRPr="00F71E79">
        <w:rPr>
          <w:sz w:val="28"/>
          <w:szCs w:val="28"/>
        </w:rPr>
        <w:t xml:space="preserve"> этапа Олимпиады текущего учебного года не набрал более половины баллов от максимально возможных, по решению организатора </w:t>
      </w:r>
      <w:r>
        <w:rPr>
          <w:sz w:val="28"/>
          <w:szCs w:val="28"/>
        </w:rPr>
        <w:t>школьного</w:t>
      </w:r>
      <w:r w:rsidR="00F71E79" w:rsidRPr="00F71E79">
        <w:rPr>
          <w:sz w:val="28"/>
          <w:szCs w:val="28"/>
        </w:rPr>
        <w:t xml:space="preserve"> этапа Олимпиады победителем и (или) призером может быть признан участник </w:t>
      </w:r>
      <w:r>
        <w:rPr>
          <w:sz w:val="28"/>
          <w:szCs w:val="28"/>
        </w:rPr>
        <w:t xml:space="preserve">школьного </w:t>
      </w:r>
      <w:r w:rsidR="00F71E79" w:rsidRPr="00F71E79">
        <w:rPr>
          <w:sz w:val="28"/>
          <w:szCs w:val="28"/>
        </w:rPr>
        <w:t>этапа Олимпиады текущего учебного года, набравший наибольшее количество баллов по соответствующему общеобразовательному предмету.</w:t>
      </w:r>
    </w:p>
    <w:p w:rsidR="00F71E79" w:rsidRPr="00F71E79" w:rsidRDefault="00F71E79" w:rsidP="00F71E79">
      <w:pPr>
        <w:jc w:val="right"/>
        <w:rPr>
          <w:sz w:val="16"/>
          <w:szCs w:val="16"/>
        </w:rPr>
      </w:pPr>
    </w:p>
    <w:sectPr w:rsidR="00F71E79" w:rsidRPr="00F71E79" w:rsidSect="00432D10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417F6"/>
    <w:multiLevelType w:val="hybridMultilevel"/>
    <w:tmpl w:val="E98E93C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98A2238"/>
    <w:multiLevelType w:val="hybridMultilevel"/>
    <w:tmpl w:val="0766582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DB63C34"/>
    <w:multiLevelType w:val="singleLevel"/>
    <w:tmpl w:val="951246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23E195A"/>
    <w:multiLevelType w:val="hybridMultilevel"/>
    <w:tmpl w:val="3F702C60"/>
    <w:lvl w:ilvl="0" w:tplc="AD006508">
      <w:start w:val="1"/>
      <w:numFmt w:val="decimal"/>
      <w:lvlText w:val="%1."/>
      <w:lvlJc w:val="left"/>
      <w:pPr>
        <w:ind w:left="15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4" w15:restartNumberingAfterBreak="0">
    <w:nsid w:val="18FE7381"/>
    <w:multiLevelType w:val="hybridMultilevel"/>
    <w:tmpl w:val="C9B015B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198712B4"/>
    <w:multiLevelType w:val="hybridMultilevel"/>
    <w:tmpl w:val="28E40B30"/>
    <w:lvl w:ilvl="0" w:tplc="EF5C1B28">
      <w:start w:val="6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 w15:restartNumberingAfterBreak="0">
    <w:nsid w:val="22863925"/>
    <w:multiLevelType w:val="multilevel"/>
    <w:tmpl w:val="1D549CEA"/>
    <w:lvl w:ilvl="0">
      <w:start w:val="25"/>
      <w:numFmt w:val="decimal"/>
      <w:lvlText w:val="%1"/>
      <w:lvlJc w:val="left"/>
      <w:pPr>
        <w:tabs>
          <w:tab w:val="num" w:pos="7500"/>
        </w:tabs>
        <w:ind w:left="7500" w:hanging="750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7500"/>
        </w:tabs>
        <w:ind w:left="7500" w:hanging="7500"/>
      </w:pPr>
      <w:rPr>
        <w:rFonts w:cs="Times New Roman" w:hint="default"/>
      </w:rPr>
    </w:lvl>
    <w:lvl w:ilvl="2">
      <w:start w:val="2017"/>
      <w:numFmt w:val="decimal"/>
      <w:lvlText w:val="%1.%2.%3"/>
      <w:lvlJc w:val="left"/>
      <w:pPr>
        <w:tabs>
          <w:tab w:val="num" w:pos="7620"/>
        </w:tabs>
        <w:ind w:left="7620" w:hanging="75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500"/>
        </w:tabs>
        <w:ind w:left="7500" w:hanging="75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500"/>
        </w:tabs>
        <w:ind w:left="7500" w:hanging="75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500"/>
        </w:tabs>
        <w:ind w:left="7500" w:hanging="75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500"/>
        </w:tabs>
        <w:ind w:left="7500" w:hanging="75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00"/>
        </w:tabs>
        <w:ind w:left="7500" w:hanging="75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00"/>
        </w:tabs>
        <w:ind w:left="7500" w:hanging="7500"/>
      </w:pPr>
      <w:rPr>
        <w:rFonts w:cs="Times New Roman" w:hint="default"/>
      </w:rPr>
    </w:lvl>
  </w:abstractNum>
  <w:abstractNum w:abstractNumId="7" w15:restartNumberingAfterBreak="0">
    <w:nsid w:val="23872EAE"/>
    <w:multiLevelType w:val="hybridMultilevel"/>
    <w:tmpl w:val="420046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EF7E82"/>
    <w:multiLevelType w:val="hybridMultilevel"/>
    <w:tmpl w:val="3E721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46C76"/>
    <w:multiLevelType w:val="hybridMultilevel"/>
    <w:tmpl w:val="781C4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76A21"/>
    <w:multiLevelType w:val="hybridMultilevel"/>
    <w:tmpl w:val="7A4C1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3E50C3"/>
    <w:multiLevelType w:val="multilevel"/>
    <w:tmpl w:val="68F05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cs="Times New Roman"/>
        <w:b w:val="0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2" w15:restartNumberingAfterBreak="0">
    <w:nsid w:val="3EB31D17"/>
    <w:multiLevelType w:val="hybridMultilevel"/>
    <w:tmpl w:val="59A0A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06782"/>
    <w:multiLevelType w:val="hybridMultilevel"/>
    <w:tmpl w:val="C6F8D0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A11435A"/>
    <w:multiLevelType w:val="hybridMultilevel"/>
    <w:tmpl w:val="1B865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F012C"/>
    <w:multiLevelType w:val="hybridMultilevel"/>
    <w:tmpl w:val="5D9239E4"/>
    <w:lvl w:ilvl="0" w:tplc="EF5C1B28">
      <w:start w:val="6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54DC4462"/>
    <w:multiLevelType w:val="hybridMultilevel"/>
    <w:tmpl w:val="447A8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4464A"/>
    <w:multiLevelType w:val="hybridMultilevel"/>
    <w:tmpl w:val="ADECC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5F29F2"/>
    <w:multiLevelType w:val="hybridMultilevel"/>
    <w:tmpl w:val="B9F45E4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0"/>
  </w:num>
  <w:num w:numId="5">
    <w:abstractNumId w:val="18"/>
  </w:num>
  <w:num w:numId="6">
    <w:abstractNumId w:val="0"/>
  </w:num>
  <w:num w:numId="7">
    <w:abstractNumId w:val="7"/>
  </w:num>
  <w:num w:numId="8">
    <w:abstractNumId w:val="1"/>
  </w:num>
  <w:num w:numId="9">
    <w:abstractNumId w:val="16"/>
  </w:num>
  <w:num w:numId="10">
    <w:abstractNumId w:val="4"/>
  </w:num>
  <w:num w:numId="11">
    <w:abstractNumId w:val="6"/>
  </w:num>
  <w:num w:numId="12">
    <w:abstractNumId w:val="14"/>
  </w:num>
  <w:num w:numId="13">
    <w:abstractNumId w:val="13"/>
  </w:num>
  <w:num w:numId="14">
    <w:abstractNumId w:val="17"/>
  </w:num>
  <w:num w:numId="15">
    <w:abstractNumId w:val="5"/>
  </w:num>
  <w:num w:numId="16">
    <w:abstractNumId w:val="15"/>
  </w:num>
  <w:num w:numId="17">
    <w:abstractNumId w:val="8"/>
  </w:num>
  <w:num w:numId="18">
    <w:abstractNumId w:val="9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A8"/>
    <w:rsid w:val="000148C9"/>
    <w:rsid w:val="000255B1"/>
    <w:rsid w:val="0003459C"/>
    <w:rsid w:val="0004281D"/>
    <w:rsid w:val="0004489C"/>
    <w:rsid w:val="00047E34"/>
    <w:rsid w:val="0005641E"/>
    <w:rsid w:val="00056D60"/>
    <w:rsid w:val="00062CC3"/>
    <w:rsid w:val="00063DB6"/>
    <w:rsid w:val="00063E6A"/>
    <w:rsid w:val="000725E2"/>
    <w:rsid w:val="00076DBA"/>
    <w:rsid w:val="000A2042"/>
    <w:rsid w:val="000A4395"/>
    <w:rsid w:val="000A759F"/>
    <w:rsid w:val="000B5550"/>
    <w:rsid w:val="000D324E"/>
    <w:rsid w:val="000E7DE3"/>
    <w:rsid w:val="000F03DC"/>
    <w:rsid w:val="000F1B20"/>
    <w:rsid w:val="000F3235"/>
    <w:rsid w:val="000F7793"/>
    <w:rsid w:val="001035ED"/>
    <w:rsid w:val="00114CD6"/>
    <w:rsid w:val="00116EB1"/>
    <w:rsid w:val="00123FD4"/>
    <w:rsid w:val="0013090F"/>
    <w:rsid w:val="00132080"/>
    <w:rsid w:val="001421D6"/>
    <w:rsid w:val="0014515B"/>
    <w:rsid w:val="00153167"/>
    <w:rsid w:val="0016559E"/>
    <w:rsid w:val="00174FF6"/>
    <w:rsid w:val="00175DC2"/>
    <w:rsid w:val="00182B9B"/>
    <w:rsid w:val="00191D65"/>
    <w:rsid w:val="00195B18"/>
    <w:rsid w:val="001A1B37"/>
    <w:rsid w:val="001A1E88"/>
    <w:rsid w:val="001A2EAA"/>
    <w:rsid w:val="001A3070"/>
    <w:rsid w:val="001B0616"/>
    <w:rsid w:val="001B53E7"/>
    <w:rsid w:val="001D0B09"/>
    <w:rsid w:val="001D33A3"/>
    <w:rsid w:val="001E3D4E"/>
    <w:rsid w:val="001F5FE8"/>
    <w:rsid w:val="00203B73"/>
    <w:rsid w:val="00206729"/>
    <w:rsid w:val="00232753"/>
    <w:rsid w:val="002400A0"/>
    <w:rsid w:val="00241733"/>
    <w:rsid w:val="00241FB6"/>
    <w:rsid w:val="00252847"/>
    <w:rsid w:val="00252BA1"/>
    <w:rsid w:val="00263061"/>
    <w:rsid w:val="0026562F"/>
    <w:rsid w:val="00272DE8"/>
    <w:rsid w:val="0027608B"/>
    <w:rsid w:val="002841CD"/>
    <w:rsid w:val="00294168"/>
    <w:rsid w:val="002949A4"/>
    <w:rsid w:val="00295852"/>
    <w:rsid w:val="00295E3B"/>
    <w:rsid w:val="002A7028"/>
    <w:rsid w:val="002A78C6"/>
    <w:rsid w:val="002B67E6"/>
    <w:rsid w:val="002C16BB"/>
    <w:rsid w:val="002C278D"/>
    <w:rsid w:val="002C556E"/>
    <w:rsid w:val="002E21E9"/>
    <w:rsid w:val="002E310D"/>
    <w:rsid w:val="002F2BEC"/>
    <w:rsid w:val="002F30F9"/>
    <w:rsid w:val="002F68E7"/>
    <w:rsid w:val="00306B69"/>
    <w:rsid w:val="00312AEF"/>
    <w:rsid w:val="00313EBB"/>
    <w:rsid w:val="00324BE6"/>
    <w:rsid w:val="00326504"/>
    <w:rsid w:val="003458A2"/>
    <w:rsid w:val="003529A8"/>
    <w:rsid w:val="00361BE7"/>
    <w:rsid w:val="00364E33"/>
    <w:rsid w:val="00377275"/>
    <w:rsid w:val="00380EFC"/>
    <w:rsid w:val="00381099"/>
    <w:rsid w:val="00390045"/>
    <w:rsid w:val="003A2A1D"/>
    <w:rsid w:val="003A7D7F"/>
    <w:rsid w:val="003B2230"/>
    <w:rsid w:val="003C0434"/>
    <w:rsid w:val="003C3B1B"/>
    <w:rsid w:val="003C5B88"/>
    <w:rsid w:val="003C6D96"/>
    <w:rsid w:val="003D3793"/>
    <w:rsid w:val="003E4935"/>
    <w:rsid w:val="003F4F68"/>
    <w:rsid w:val="00415598"/>
    <w:rsid w:val="0041793F"/>
    <w:rsid w:val="004211BA"/>
    <w:rsid w:val="00423B0C"/>
    <w:rsid w:val="004256A8"/>
    <w:rsid w:val="0042595F"/>
    <w:rsid w:val="004321B7"/>
    <w:rsid w:val="00432D10"/>
    <w:rsid w:val="004350D7"/>
    <w:rsid w:val="00442BE3"/>
    <w:rsid w:val="00451D05"/>
    <w:rsid w:val="00456C40"/>
    <w:rsid w:val="00475420"/>
    <w:rsid w:val="004779F1"/>
    <w:rsid w:val="0048119D"/>
    <w:rsid w:val="00484615"/>
    <w:rsid w:val="004A343F"/>
    <w:rsid w:val="004A3C92"/>
    <w:rsid w:val="004B2F4E"/>
    <w:rsid w:val="004B2FDF"/>
    <w:rsid w:val="004C3CD1"/>
    <w:rsid w:val="004D34AA"/>
    <w:rsid w:val="004E78D4"/>
    <w:rsid w:val="004F22FC"/>
    <w:rsid w:val="004F4246"/>
    <w:rsid w:val="00510610"/>
    <w:rsid w:val="00510706"/>
    <w:rsid w:val="00512ADA"/>
    <w:rsid w:val="00521512"/>
    <w:rsid w:val="00524483"/>
    <w:rsid w:val="005247C5"/>
    <w:rsid w:val="005433EB"/>
    <w:rsid w:val="00551529"/>
    <w:rsid w:val="00556358"/>
    <w:rsid w:val="0057050A"/>
    <w:rsid w:val="0057567F"/>
    <w:rsid w:val="00581CBE"/>
    <w:rsid w:val="00582B6C"/>
    <w:rsid w:val="005844EF"/>
    <w:rsid w:val="005A3415"/>
    <w:rsid w:val="005A551A"/>
    <w:rsid w:val="005B172F"/>
    <w:rsid w:val="005B20EC"/>
    <w:rsid w:val="005C5362"/>
    <w:rsid w:val="005D0385"/>
    <w:rsid w:val="005D04BC"/>
    <w:rsid w:val="005D1AE7"/>
    <w:rsid w:val="005D7235"/>
    <w:rsid w:val="005F005D"/>
    <w:rsid w:val="0060032B"/>
    <w:rsid w:val="0060042B"/>
    <w:rsid w:val="00606C6D"/>
    <w:rsid w:val="00610043"/>
    <w:rsid w:val="006215B5"/>
    <w:rsid w:val="006252EE"/>
    <w:rsid w:val="00625689"/>
    <w:rsid w:val="0063148B"/>
    <w:rsid w:val="00632617"/>
    <w:rsid w:val="00632875"/>
    <w:rsid w:val="0063593D"/>
    <w:rsid w:val="006443DA"/>
    <w:rsid w:val="006452CB"/>
    <w:rsid w:val="00653C73"/>
    <w:rsid w:val="00662E7C"/>
    <w:rsid w:val="00666EC9"/>
    <w:rsid w:val="006823C7"/>
    <w:rsid w:val="00685251"/>
    <w:rsid w:val="006918BB"/>
    <w:rsid w:val="006928E7"/>
    <w:rsid w:val="00694D2E"/>
    <w:rsid w:val="006A2512"/>
    <w:rsid w:val="006A45C5"/>
    <w:rsid w:val="006A5025"/>
    <w:rsid w:val="006A7DCD"/>
    <w:rsid w:val="006B08CC"/>
    <w:rsid w:val="006C2DCE"/>
    <w:rsid w:val="006C6F38"/>
    <w:rsid w:val="006D0F02"/>
    <w:rsid w:val="006D132D"/>
    <w:rsid w:val="006D761E"/>
    <w:rsid w:val="006E2666"/>
    <w:rsid w:val="006F72CC"/>
    <w:rsid w:val="0071110D"/>
    <w:rsid w:val="00711D84"/>
    <w:rsid w:val="00712CE9"/>
    <w:rsid w:val="00716571"/>
    <w:rsid w:val="0072356B"/>
    <w:rsid w:val="0072789D"/>
    <w:rsid w:val="00732FB6"/>
    <w:rsid w:val="007355EF"/>
    <w:rsid w:val="00735A9B"/>
    <w:rsid w:val="007401CC"/>
    <w:rsid w:val="007463E9"/>
    <w:rsid w:val="00750CA4"/>
    <w:rsid w:val="00761AFD"/>
    <w:rsid w:val="00762C53"/>
    <w:rsid w:val="00766D7C"/>
    <w:rsid w:val="00767304"/>
    <w:rsid w:val="00781962"/>
    <w:rsid w:val="00784542"/>
    <w:rsid w:val="007A072B"/>
    <w:rsid w:val="007B0D8D"/>
    <w:rsid w:val="007C0C09"/>
    <w:rsid w:val="007C3C31"/>
    <w:rsid w:val="007C60F4"/>
    <w:rsid w:val="007C6AB6"/>
    <w:rsid w:val="007D09F8"/>
    <w:rsid w:val="007F1B11"/>
    <w:rsid w:val="007F4B9A"/>
    <w:rsid w:val="00800380"/>
    <w:rsid w:val="00801D7A"/>
    <w:rsid w:val="00817E9F"/>
    <w:rsid w:val="008259D8"/>
    <w:rsid w:val="00826A2F"/>
    <w:rsid w:val="0084211F"/>
    <w:rsid w:val="00842312"/>
    <w:rsid w:val="0084550A"/>
    <w:rsid w:val="00851D6C"/>
    <w:rsid w:val="0085233A"/>
    <w:rsid w:val="0085314A"/>
    <w:rsid w:val="0086102E"/>
    <w:rsid w:val="00866DBE"/>
    <w:rsid w:val="00872CFF"/>
    <w:rsid w:val="008814FA"/>
    <w:rsid w:val="00885768"/>
    <w:rsid w:val="008867DA"/>
    <w:rsid w:val="0089601A"/>
    <w:rsid w:val="008A4BA5"/>
    <w:rsid w:val="008A6FB2"/>
    <w:rsid w:val="008B4778"/>
    <w:rsid w:val="008B4B53"/>
    <w:rsid w:val="008C4D30"/>
    <w:rsid w:val="008C6EFA"/>
    <w:rsid w:val="008D2165"/>
    <w:rsid w:val="008E6F20"/>
    <w:rsid w:val="008F320B"/>
    <w:rsid w:val="008F3C08"/>
    <w:rsid w:val="008F4995"/>
    <w:rsid w:val="008F76CF"/>
    <w:rsid w:val="00901608"/>
    <w:rsid w:val="0091315E"/>
    <w:rsid w:val="009134E5"/>
    <w:rsid w:val="00914AC6"/>
    <w:rsid w:val="009176E5"/>
    <w:rsid w:val="0092571E"/>
    <w:rsid w:val="00926F5E"/>
    <w:rsid w:val="009321DF"/>
    <w:rsid w:val="00933366"/>
    <w:rsid w:val="00933AEF"/>
    <w:rsid w:val="0093724F"/>
    <w:rsid w:val="00945B79"/>
    <w:rsid w:val="009572FA"/>
    <w:rsid w:val="00965626"/>
    <w:rsid w:val="009952C8"/>
    <w:rsid w:val="00997A6E"/>
    <w:rsid w:val="009B0A02"/>
    <w:rsid w:val="009B1574"/>
    <w:rsid w:val="009B1EA8"/>
    <w:rsid w:val="009B3FEC"/>
    <w:rsid w:val="009C4ABB"/>
    <w:rsid w:val="009C7FD5"/>
    <w:rsid w:val="009D50B1"/>
    <w:rsid w:val="009E3951"/>
    <w:rsid w:val="009F3914"/>
    <w:rsid w:val="009F3CBA"/>
    <w:rsid w:val="00A0224E"/>
    <w:rsid w:val="00A03FC4"/>
    <w:rsid w:val="00A0494E"/>
    <w:rsid w:val="00A05BFD"/>
    <w:rsid w:val="00A07485"/>
    <w:rsid w:val="00A13696"/>
    <w:rsid w:val="00A17722"/>
    <w:rsid w:val="00A2085A"/>
    <w:rsid w:val="00A20D53"/>
    <w:rsid w:val="00A23D2C"/>
    <w:rsid w:val="00A35A91"/>
    <w:rsid w:val="00A36EBF"/>
    <w:rsid w:val="00A46EB9"/>
    <w:rsid w:val="00A50D1D"/>
    <w:rsid w:val="00A61B7F"/>
    <w:rsid w:val="00A6282E"/>
    <w:rsid w:val="00A63AA8"/>
    <w:rsid w:val="00A659F8"/>
    <w:rsid w:val="00A65C08"/>
    <w:rsid w:val="00A72CA5"/>
    <w:rsid w:val="00A7623B"/>
    <w:rsid w:val="00A80065"/>
    <w:rsid w:val="00A8322D"/>
    <w:rsid w:val="00A929BA"/>
    <w:rsid w:val="00A94323"/>
    <w:rsid w:val="00AB3F99"/>
    <w:rsid w:val="00AB6591"/>
    <w:rsid w:val="00AC0452"/>
    <w:rsid w:val="00AC1D8B"/>
    <w:rsid w:val="00AD5CBD"/>
    <w:rsid w:val="00AD7029"/>
    <w:rsid w:val="00AE3392"/>
    <w:rsid w:val="00AE5F41"/>
    <w:rsid w:val="00AE734E"/>
    <w:rsid w:val="00AE7A0A"/>
    <w:rsid w:val="00AF44C1"/>
    <w:rsid w:val="00AF5155"/>
    <w:rsid w:val="00AF6261"/>
    <w:rsid w:val="00B05BB2"/>
    <w:rsid w:val="00B07501"/>
    <w:rsid w:val="00B13068"/>
    <w:rsid w:val="00B13328"/>
    <w:rsid w:val="00B2355C"/>
    <w:rsid w:val="00B252FD"/>
    <w:rsid w:val="00B30A5E"/>
    <w:rsid w:val="00B32F4F"/>
    <w:rsid w:val="00B35F7E"/>
    <w:rsid w:val="00B450A9"/>
    <w:rsid w:val="00B45DBC"/>
    <w:rsid w:val="00B47C8A"/>
    <w:rsid w:val="00B5567B"/>
    <w:rsid w:val="00B6747B"/>
    <w:rsid w:val="00B8500B"/>
    <w:rsid w:val="00B87C3A"/>
    <w:rsid w:val="00B959C5"/>
    <w:rsid w:val="00BA4130"/>
    <w:rsid w:val="00BB3A92"/>
    <w:rsid w:val="00BC2D9D"/>
    <w:rsid w:val="00BC4E6B"/>
    <w:rsid w:val="00BD0399"/>
    <w:rsid w:val="00BE08E9"/>
    <w:rsid w:val="00BE5C3C"/>
    <w:rsid w:val="00BF4277"/>
    <w:rsid w:val="00BF46F6"/>
    <w:rsid w:val="00BF4EFD"/>
    <w:rsid w:val="00BF783B"/>
    <w:rsid w:val="00C032B6"/>
    <w:rsid w:val="00C0786B"/>
    <w:rsid w:val="00C10CCA"/>
    <w:rsid w:val="00C12FDD"/>
    <w:rsid w:val="00C152B1"/>
    <w:rsid w:val="00C159D2"/>
    <w:rsid w:val="00C160C0"/>
    <w:rsid w:val="00C22040"/>
    <w:rsid w:val="00C26178"/>
    <w:rsid w:val="00C37B66"/>
    <w:rsid w:val="00C460A1"/>
    <w:rsid w:val="00C468B5"/>
    <w:rsid w:val="00C51D6E"/>
    <w:rsid w:val="00C560A5"/>
    <w:rsid w:val="00C969E3"/>
    <w:rsid w:val="00CA311A"/>
    <w:rsid w:val="00CA4998"/>
    <w:rsid w:val="00CD058C"/>
    <w:rsid w:val="00CD4D56"/>
    <w:rsid w:val="00CE5FAF"/>
    <w:rsid w:val="00CF01FB"/>
    <w:rsid w:val="00CF1599"/>
    <w:rsid w:val="00D029C5"/>
    <w:rsid w:val="00D03BCE"/>
    <w:rsid w:val="00D067A0"/>
    <w:rsid w:val="00D231AD"/>
    <w:rsid w:val="00D32DF5"/>
    <w:rsid w:val="00D337A5"/>
    <w:rsid w:val="00D33A48"/>
    <w:rsid w:val="00D43C90"/>
    <w:rsid w:val="00D4454C"/>
    <w:rsid w:val="00D51E40"/>
    <w:rsid w:val="00D5577F"/>
    <w:rsid w:val="00D6766B"/>
    <w:rsid w:val="00D70E2A"/>
    <w:rsid w:val="00D714E3"/>
    <w:rsid w:val="00D77D9C"/>
    <w:rsid w:val="00D80899"/>
    <w:rsid w:val="00D84AA8"/>
    <w:rsid w:val="00D85A73"/>
    <w:rsid w:val="00D869A9"/>
    <w:rsid w:val="00D90FEE"/>
    <w:rsid w:val="00DA147F"/>
    <w:rsid w:val="00DB6E06"/>
    <w:rsid w:val="00DD4D66"/>
    <w:rsid w:val="00DD6EF5"/>
    <w:rsid w:val="00DF0982"/>
    <w:rsid w:val="00E10E8F"/>
    <w:rsid w:val="00E13A8E"/>
    <w:rsid w:val="00E267EB"/>
    <w:rsid w:val="00E3365A"/>
    <w:rsid w:val="00E4031E"/>
    <w:rsid w:val="00E40D90"/>
    <w:rsid w:val="00E437F2"/>
    <w:rsid w:val="00E46576"/>
    <w:rsid w:val="00E57E47"/>
    <w:rsid w:val="00E65DFB"/>
    <w:rsid w:val="00E71871"/>
    <w:rsid w:val="00E72DED"/>
    <w:rsid w:val="00E81B96"/>
    <w:rsid w:val="00E86A47"/>
    <w:rsid w:val="00E90299"/>
    <w:rsid w:val="00E90962"/>
    <w:rsid w:val="00E94F6A"/>
    <w:rsid w:val="00EA7653"/>
    <w:rsid w:val="00EB018B"/>
    <w:rsid w:val="00ED1CB7"/>
    <w:rsid w:val="00ED22DF"/>
    <w:rsid w:val="00ED5D71"/>
    <w:rsid w:val="00EE372F"/>
    <w:rsid w:val="00EF2A85"/>
    <w:rsid w:val="00EF4150"/>
    <w:rsid w:val="00F00850"/>
    <w:rsid w:val="00F05EF3"/>
    <w:rsid w:val="00F11B63"/>
    <w:rsid w:val="00F1229E"/>
    <w:rsid w:val="00F12D34"/>
    <w:rsid w:val="00F1312F"/>
    <w:rsid w:val="00F201B5"/>
    <w:rsid w:val="00F2221F"/>
    <w:rsid w:val="00F46EC9"/>
    <w:rsid w:val="00F50F8C"/>
    <w:rsid w:val="00F61E66"/>
    <w:rsid w:val="00F64B3D"/>
    <w:rsid w:val="00F71E79"/>
    <w:rsid w:val="00F76EE1"/>
    <w:rsid w:val="00F84A09"/>
    <w:rsid w:val="00FA722E"/>
    <w:rsid w:val="00FB0FFC"/>
    <w:rsid w:val="00FB55B3"/>
    <w:rsid w:val="00FB568B"/>
    <w:rsid w:val="00FB5B56"/>
    <w:rsid w:val="00FB78FA"/>
    <w:rsid w:val="00FC009A"/>
    <w:rsid w:val="00FC439B"/>
    <w:rsid w:val="00FD0CBA"/>
    <w:rsid w:val="00FD14E6"/>
    <w:rsid w:val="00FE0B88"/>
    <w:rsid w:val="00FE203E"/>
    <w:rsid w:val="00FF1C3B"/>
    <w:rsid w:val="00FF235F"/>
    <w:rsid w:val="00FF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FE9B06"/>
  <w15:docId w15:val="{800E6609-D1AC-44D4-A312-456C0B72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A2F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84AA8"/>
    <w:pPr>
      <w:keepNext/>
      <w:ind w:firstLine="708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88576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84AA8"/>
    <w:rPr>
      <w:rFonts w:eastAsia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D84A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D84A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84AA8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AE5F41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432D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link w:val="3"/>
    <w:semiHidden/>
    <w:rsid w:val="00885768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3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5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ГМЦИТРО</Company>
  <LinksUpToDate>false</LinksUpToDate>
  <CharactersWithSpaces>11568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zuevskaya</dc:creator>
  <cp:lastModifiedBy>user</cp:lastModifiedBy>
  <cp:revision>51</cp:revision>
  <cp:lastPrinted>2021-10-18T07:25:00Z</cp:lastPrinted>
  <dcterms:created xsi:type="dcterms:W3CDTF">2020-10-19T07:26:00Z</dcterms:created>
  <dcterms:modified xsi:type="dcterms:W3CDTF">2024-09-12T14:49:00Z</dcterms:modified>
</cp:coreProperties>
</file>