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DE" w:rsidRPr="00EB55DE" w:rsidRDefault="00EB55DE" w:rsidP="00EB55D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lock-17808550"/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EB55DE" w:rsidRPr="00EB55DE" w:rsidRDefault="00EB55DE" w:rsidP="00EB55D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</w:t>
      </w:r>
      <w:bookmarkStart w:id="1" w:name="788ae511-f951-4a39-a96d-32e07689f645"/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Комитет по образованию администрации г. Мурманска</w:t>
      </w:r>
      <w:bookmarkEnd w:id="1"/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</w:t>
      </w:r>
      <w:r w:rsidRPr="00EB55DE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</w:p>
    <w:p w:rsidR="00EB55DE" w:rsidRPr="00880A2A" w:rsidRDefault="00EB55DE" w:rsidP="00EB55D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A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г. Мурманска "Гимназия № 10"</w:t>
      </w:r>
    </w:p>
    <w:p w:rsidR="00EB55DE" w:rsidRPr="00880A2A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880A2A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880A2A" w:rsidRDefault="00880A2A" w:rsidP="00880A2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ООП НОО, </w:t>
      </w:r>
    </w:p>
    <w:p w:rsidR="00880A2A" w:rsidRPr="00432C27" w:rsidRDefault="00880A2A" w:rsidP="00880A2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утвержденной приказом №</w:t>
      </w:r>
      <w:r w:rsidR="00F45AC8"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880A2A" w:rsidRPr="00F57069" w:rsidRDefault="00880A2A" w:rsidP="00880A2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F45A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F45A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80A2A" w:rsidRPr="00F57069" w:rsidRDefault="00880A2A" w:rsidP="00880A2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B55DE" w:rsidRPr="00E621EB" w:rsidRDefault="00EB55DE" w:rsidP="00880A2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621EB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EB55DE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EB55DE" w:rsidRPr="00EB55DE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DE">
        <w:rPr>
          <w:rFonts w:ascii="Times New Roman" w:eastAsia="Calibri" w:hAnsi="Times New Roman" w:cs="Times New Roman"/>
          <w:sz w:val="28"/>
          <w:szCs w:val="28"/>
        </w:rPr>
        <w:t>Программа курса внеурочной деятельности</w:t>
      </w: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DE">
        <w:rPr>
          <w:rFonts w:ascii="Times New Roman" w:eastAsia="Calibri" w:hAnsi="Times New Roman" w:cs="Times New Roman"/>
          <w:sz w:val="28"/>
          <w:szCs w:val="28"/>
        </w:rPr>
        <w:t>«На Севере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B55DE">
        <w:rPr>
          <w:rFonts w:ascii="Times New Roman" w:eastAsia="Calibri" w:hAnsi="Times New Roman" w:cs="Times New Roman"/>
          <w:sz w:val="28"/>
          <w:szCs w:val="28"/>
        </w:rPr>
        <w:t xml:space="preserve"> жить»</w:t>
      </w: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5DE">
        <w:rPr>
          <w:rFonts w:ascii="Times New Roman" w:eastAsia="Calibri" w:hAnsi="Times New Roman" w:cs="Times New Roman"/>
          <w:sz w:val="28"/>
          <w:szCs w:val="28"/>
        </w:rPr>
        <w:t>для обучающихся 1-4 классов</w:t>
      </w: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0A2A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55DE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  <w:bookmarkStart w:id="2" w:name="8777abab-62ad-4e6d-bb66-8ccfe85cfe1b"/>
    </w:p>
    <w:p w:rsidR="00880A2A" w:rsidRDefault="00880A2A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A2A" w:rsidRDefault="00880A2A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A2A" w:rsidRDefault="00880A2A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A2A" w:rsidRDefault="00880A2A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0A2A" w:rsidRDefault="00880A2A" w:rsidP="00EB55DE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55DE" w:rsidRPr="00EB55DE" w:rsidRDefault="00EB55DE" w:rsidP="00EB55D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  <w:sectPr w:rsidR="00EB55DE" w:rsidRPr="00EB55DE" w:rsidSect="00F57069">
          <w:pgSz w:w="11906" w:h="16383"/>
          <w:pgMar w:top="1134" w:right="424" w:bottom="1134" w:left="1701" w:header="720" w:footer="720" w:gutter="0"/>
          <w:cols w:space="720"/>
        </w:sectPr>
      </w:pPr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  <w:r w:rsidR="00880A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Мурманск,</w:t>
      </w:r>
      <w:bookmarkEnd w:id="2"/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dc72b6e0-474b-4b98-a795-02870ed74afe"/>
      <w:r w:rsidRPr="00EB55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bookmarkEnd w:id="3"/>
      <w:r w:rsidR="00F45A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880A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</w:t>
      </w:r>
      <w:bookmarkStart w:id="4" w:name="_GoBack"/>
      <w:bookmarkEnd w:id="4"/>
    </w:p>
    <w:bookmarkEnd w:id="0"/>
    <w:p w:rsidR="00696D94" w:rsidRPr="00880A2A" w:rsidRDefault="00696D94" w:rsidP="00880A2A">
      <w:pPr>
        <w:spacing w:after="0" w:line="240" w:lineRule="auto"/>
        <w:jc w:val="both"/>
        <w:rPr>
          <w:sz w:val="24"/>
          <w:szCs w:val="24"/>
        </w:rPr>
      </w:pPr>
    </w:p>
    <w:p w:rsidR="00EB55DE" w:rsidRPr="00880A2A" w:rsidRDefault="00EB55DE" w:rsidP="00E6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Цели краеведческого курса:</w:t>
      </w:r>
    </w:p>
    <w:p w:rsidR="00696D94" w:rsidRPr="00880A2A" w:rsidRDefault="00696D94" w:rsidP="00880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развитие личности младшего школьника, осмысление целостности и разнообразия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мира;</w:t>
      </w:r>
    </w:p>
    <w:p w:rsidR="00696D94" w:rsidRPr="00880A2A" w:rsidRDefault="00696D94" w:rsidP="00880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сохранение и укрепление здоровья младших школьников, адаптация к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экстремальным условиям жизни в условиях Кольского Севера;</w:t>
      </w:r>
    </w:p>
    <w:p w:rsidR="00696D94" w:rsidRPr="00880A2A" w:rsidRDefault="00696D94" w:rsidP="00880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формирование понимания, что жизнь и здоровье, душевное состояние зависят от состояния окружающей среды;</w:t>
      </w:r>
    </w:p>
    <w:p w:rsidR="00696D94" w:rsidRPr="00880A2A" w:rsidRDefault="00696D94" w:rsidP="00880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воспитание любви к своему краю;</w:t>
      </w:r>
    </w:p>
    <w:p w:rsidR="00696D94" w:rsidRPr="00880A2A" w:rsidRDefault="00696D94" w:rsidP="00880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социализация ребенка, принятие законов существования в природной и социальной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среде;</w:t>
      </w:r>
    </w:p>
    <w:p w:rsidR="00696D94" w:rsidRPr="00880A2A" w:rsidRDefault="00696D94" w:rsidP="00880A2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принятие национально-региональной культуры как ценности, овладение навыками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художественной деятельности и формирование потребности к творческому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самовыражению.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       На изучение краеведческого курса, начиная со 2 класса по 4 класс, в каждом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классе отводится по 1 часу в неделю. Всего 34 часа за год.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2A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="00EB55DE" w:rsidRPr="00880A2A">
        <w:rPr>
          <w:rFonts w:ascii="Times New Roman" w:hAnsi="Times New Roman" w:cs="Times New Roman"/>
          <w:b/>
          <w:sz w:val="24"/>
          <w:szCs w:val="24"/>
        </w:rPr>
        <w:t xml:space="preserve">зультаты курса «На </w:t>
      </w:r>
      <w:proofErr w:type="gramStart"/>
      <w:r w:rsidR="00EB55DE" w:rsidRPr="00880A2A">
        <w:rPr>
          <w:rFonts w:ascii="Times New Roman" w:hAnsi="Times New Roman" w:cs="Times New Roman"/>
          <w:b/>
          <w:sz w:val="24"/>
          <w:szCs w:val="24"/>
        </w:rPr>
        <w:t>Севере  -</w:t>
      </w:r>
      <w:proofErr w:type="gramEnd"/>
      <w:r w:rsidR="00EB55DE" w:rsidRPr="00880A2A">
        <w:rPr>
          <w:rFonts w:ascii="Times New Roman" w:hAnsi="Times New Roman" w:cs="Times New Roman"/>
          <w:b/>
          <w:sz w:val="24"/>
          <w:szCs w:val="24"/>
        </w:rPr>
        <w:t xml:space="preserve"> жить</w:t>
      </w:r>
      <w:r w:rsidRPr="00880A2A">
        <w:rPr>
          <w:rFonts w:ascii="Times New Roman" w:hAnsi="Times New Roman" w:cs="Times New Roman"/>
          <w:b/>
          <w:sz w:val="24"/>
          <w:szCs w:val="24"/>
        </w:rPr>
        <w:t>»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Результаты изучения краеведческого курса: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учебнопознавательный интерес к новому учебному материалу и способам решения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новой задачи;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основы гражданской идентичности, своей этнической принадлежности в форме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осознания «Я» как члена семьи, представителя народа, гражданина России, чувства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сопричастности и гордости за свою Родину, народ и историю, осознание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ответственности человека за общее благополучие;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ориентация в нравственном содержании и смысле как собственных поступков, так и поступков окружающих людей;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 - развитие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этических чувств — стыда, вины, совести как регуляторов морального поведения;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понимание чувств других людей и сопереживание им;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чувство прекрасного и эстетические чувства на основе знакомства с мировой 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отечественной художественной культурой, осознание себя жителем родного края,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чувство ответственности за сохранение его природы;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чувство любви к своей малой родине, выражающееся в интересе к её природе,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сопричастности к её истории и культуре, желание участвовать в делах и событиях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своего города;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расширение сферы социально-нравственных представлений, включающих в себя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освоение социальной роли ученика, понимание образования как личностной ценности;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способность к адекватной самооценке с опорой на знание основных моральных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норм, требующих для своего выполнения развития этических чувств,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самостоятельности и личной ответственности за свои поступки в мире природы 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социуме;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установка на безопасный здоровый образ жизни.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выраженной устойчивой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B55DE" w:rsidRPr="00880A2A">
        <w:rPr>
          <w:rFonts w:ascii="Times New Roman" w:hAnsi="Times New Roman" w:cs="Times New Roman"/>
          <w:sz w:val="24"/>
          <w:szCs w:val="24"/>
        </w:rPr>
        <w:t xml:space="preserve"> -</w:t>
      </w:r>
      <w:r w:rsidRPr="00880A2A">
        <w:rPr>
          <w:rFonts w:ascii="Times New Roman" w:hAnsi="Times New Roman" w:cs="Times New Roman"/>
          <w:sz w:val="24"/>
          <w:szCs w:val="24"/>
        </w:rPr>
        <w:t>познавательной мотивации учения;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адекватного понимания причин успешности/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компетентности в реализации основ гражданской идентичности в поступках 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осознанного понимания чувств других людей и сопереживания им, выражающихся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 поступках, направленных на помощь другим и обеспечение их благополучия.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lastRenderedPageBreak/>
        <w:t>- планировать свои действия в соответствии с поставленной задачей и условиями её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реализации, в том числе во внутреннем плане; учитывать установленные правила 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планировании и контроле способа решения;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по результату;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его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оценки и учёта характера сделанных ошибок, использовать предложения и оценки для создания нового, более совершенного результата,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самостоятельно оценивать правильность выполнения действия и вносить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необходимые коррективы в исполнение как по ходу его реализации, так и в конце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действия.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использованием учебной литературы, энциклопедий, справочников (включая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электронные, цифровые), в открытом информационном пространстве, в том числе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контролируемом пространстве Интернета;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основам смыслового восприятия художественных и познавательных текстов,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выделять существенную информацию из сообщений разных видов (в первую очередь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текстов);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устанавливать причинноследственные связи в изучаемом круге явлений;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свойствах и связях;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библиотек и Интернета;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решения различных коммуникативных задач, строить монологическое высказывание (в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том числе сопровождая его аудиовизуальной поддержкой), владеть диалогической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формой коммуникации, используя в том числе средства и инструменты ИКТ и</w:t>
      </w:r>
      <w:r w:rsidR="00EB55DE" w:rsidRPr="00880A2A">
        <w:rPr>
          <w:rFonts w:ascii="Times New Roman" w:hAnsi="Times New Roman" w:cs="Times New Roman"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sz w:val="24"/>
          <w:szCs w:val="24"/>
        </w:rPr>
        <w:t>дистанционного общения;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числе не совпадающих с его собственной, и ориентироваться на позицию партнёра 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общении и взаимодействии;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строить понятные для партнёра высказывания,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задавать вопросы; - контролировать действия партнёра;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решения различных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коммуникативных задач, строить монологическое высказывание, владеть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диалогической формой речи.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партнёров 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сотрудничестве при выработке общего решения в совместной деятельности;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сотрудничества с партнёром;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взаимопомощь;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эффективного решения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разнообразных коммуникативных задач, планирования и регуляции своей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A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курса «На </w:t>
      </w:r>
      <w:proofErr w:type="gramStart"/>
      <w:r w:rsidRPr="00880A2A">
        <w:rPr>
          <w:rFonts w:ascii="Times New Roman" w:hAnsi="Times New Roman" w:cs="Times New Roman"/>
          <w:b/>
          <w:sz w:val="24"/>
          <w:szCs w:val="24"/>
        </w:rPr>
        <w:t xml:space="preserve">Севере </w:t>
      </w:r>
      <w:r w:rsidR="00EB55DE" w:rsidRPr="00880A2A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EB55DE" w:rsidRPr="0088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A2A">
        <w:rPr>
          <w:rFonts w:ascii="Times New Roman" w:hAnsi="Times New Roman" w:cs="Times New Roman"/>
          <w:b/>
          <w:sz w:val="24"/>
          <w:szCs w:val="24"/>
        </w:rPr>
        <w:t>жить»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Образовательная область «Окружающий мир»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  - Обучение основам здорового образа жизни, обеспечивающего полноценное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безопасное существование в условиях Крайнего Севера: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- ознакомление с опасностями природного и техногенного характера, угрожающими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человеку в повседневной жизни в условиях Кольского полуострова;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- обучение методам индивидуальной и коллективной защиты человеческого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организма от воздействия местных климатических и экологически неблагоприятных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факторов;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- стимулирования самостоятельности в принятии решения по обеспечению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собственной безопасности;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- психологическая подготовка обучающихся к преодолению экстремальных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ситуаций, возможных на Крайнем Севере;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 - обучение ориентированию на местности в конкретных условиях.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 природные характеристики Мурманской области (явления природы, погода и её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составляющие, основные географические и климатические особенности);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 полезные ископаемые Кольского края, значение в хозяйстве;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растительный мир Мурманской области (деревья, </w:t>
      </w:r>
      <w:r w:rsidR="006F726E" w:rsidRPr="00880A2A">
        <w:rPr>
          <w:rFonts w:ascii="Times New Roman" w:hAnsi="Times New Roman" w:cs="Times New Roman"/>
          <w:sz w:val="24"/>
          <w:szCs w:val="24"/>
        </w:rPr>
        <w:t xml:space="preserve">кустарники, травы; дикорастущие </w:t>
      </w:r>
      <w:r w:rsidRPr="00880A2A">
        <w:rPr>
          <w:rFonts w:ascii="Times New Roman" w:hAnsi="Times New Roman" w:cs="Times New Roman"/>
          <w:sz w:val="24"/>
          <w:szCs w:val="24"/>
        </w:rPr>
        <w:t>и культурные растения и их различия; грибы, съедобные и несъедобные грибы);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животный мир Кольского полуострова;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>наблюдение в окружающей местности положительного и отрицательного влияния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человека на природу;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правила поведения в природе, оценка своего и чужого поведения;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>заповедники края (Лапландский государственный природный биосферный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заповедник, Кандалакшский заповедник, государственный природный заповедник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Пасвик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»);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>участие в доступной природоохранной деятельности (изготовление кормушек, уход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за растениями животными). Рекомендуется экскурсия в ближайшее природное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окружение.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природные зоны (тундра, лесотундра, лес) и др. сообщества края.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тематические экскурсии в краеведческий музей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>история Отечества (история края, традиции людей в разные исторические времена,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выдающиеся земляки);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современная структура областного и муниципального управления,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представительство в парламенте страны;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официальная символика Мурманской области, геральдика городов и поселков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Кольского полуострова (честь и доблесть на гербах);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народные праздники.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Рекомендуемые экскурсии: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>по местам исторических событий;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к памятникам истории и культуры;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родной город (село), область;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название, основные достопримечательности города (села);</w:t>
      </w:r>
    </w:p>
    <w:p w:rsidR="006F726E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- 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80A2A">
        <w:rPr>
          <w:rFonts w:ascii="Times New Roman" w:hAnsi="Times New Roman" w:cs="Times New Roman"/>
          <w:sz w:val="24"/>
          <w:szCs w:val="24"/>
        </w:rPr>
        <w:t>события в истории родного края;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профессии;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прошлое и настоящее родного края (краеведческий музей, музей камня,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школьный музей).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работа с планом города (села);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работа с картой Кольского полуострова с целью формирования специальных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предметных умений (приемы чтения карты, получения краеведческой информации);</w:t>
      </w:r>
    </w:p>
    <w:p w:rsidR="00696D94" w:rsidRPr="00880A2A" w:rsidRDefault="006F726E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</w:t>
      </w:r>
      <w:r w:rsidR="00696D94" w:rsidRPr="00880A2A">
        <w:rPr>
          <w:rFonts w:ascii="Times New Roman" w:hAnsi="Times New Roman" w:cs="Times New Roman"/>
          <w:sz w:val="24"/>
          <w:szCs w:val="24"/>
        </w:rPr>
        <w:t xml:space="preserve"> встречи с родителями разных профессий.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Образовательная область «Филология» круг чтения (включая местных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авторов);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Литературные произведения, рекомендуемые для чтения в начальной школе (по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выбору учителя):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1. Бажанов А. Северное сияние.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lastRenderedPageBreak/>
        <w:t xml:space="preserve">2. Большакова Н. Сказка о том, как земля у саамов рост забрала.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Кутькхемь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бессердечный. Как дух Тундры ослушницу </w:t>
      </w:r>
      <w:proofErr w:type="gramStart"/>
      <w:r w:rsidRPr="00880A2A">
        <w:rPr>
          <w:rFonts w:ascii="Times New Roman" w:hAnsi="Times New Roman" w:cs="Times New Roman"/>
          <w:sz w:val="24"/>
          <w:szCs w:val="24"/>
        </w:rPr>
        <w:t>Пересказывать</w:t>
      </w:r>
      <w:proofErr w:type="gramEnd"/>
      <w:r w:rsidRPr="00880A2A">
        <w:rPr>
          <w:rFonts w:ascii="Times New Roman" w:hAnsi="Times New Roman" w:cs="Times New Roman"/>
          <w:sz w:val="24"/>
          <w:szCs w:val="24"/>
        </w:rPr>
        <w:t xml:space="preserve"> текст художественного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произведения: подробно (с учетом всех сюжетных линий); кратко (сжато, с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выделением основных сюжетных линий); выборочно (отдельный фрагмент,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описывать героев произведения) Анализировать нравственно-эстетические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стороны и особенности фольклорных и художественных произведений разных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народов (на примере сказок, рассказов о детях, семье, наказал.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Бундур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О. Спят заснеженные зори.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4. Воронова О.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Н. Заполярье.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6. Курьянов Т. Северное сияние.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7. Литвин В. Б. Краеведение Земли Кольской. Учеб. пособие для учителей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gramStart"/>
      <w:r w:rsidRPr="00880A2A">
        <w:rPr>
          <w:rFonts w:ascii="Times New Roman" w:hAnsi="Times New Roman" w:cs="Times New Roman"/>
          <w:sz w:val="24"/>
          <w:szCs w:val="24"/>
        </w:rPr>
        <w:t>( адаптированные</w:t>
      </w:r>
      <w:proofErr w:type="gramEnd"/>
      <w:r w:rsidRPr="00880A2A">
        <w:rPr>
          <w:rFonts w:ascii="Times New Roman" w:hAnsi="Times New Roman" w:cs="Times New Roman"/>
          <w:sz w:val="24"/>
          <w:szCs w:val="24"/>
        </w:rPr>
        <w:t xml:space="preserve"> статьи и тексты). – М., 2005.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Миланов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А. Полярная ночь. Можно использовать произведения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Клюшева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Л.,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Никоновой Ю., Кушака Ю.,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Добычиной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Н. и др.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9. Пришвин М. Осень в Чуне. Лапландский заповедник. Северный лес.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10.Прокофьев А. Рябины. Северу. Там, где в берег плещется волна.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11.Саамские сказки (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. Как саам на небо ходил.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Айновы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острова. Гирвас –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олень.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Налэть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 Саам – богатырь.)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12.Сказки Терского берега (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Кмень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. Марфа – царевна.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Пестреюшко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Заворонушко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. Озерный жук – жених.) Соколов – Микитов И. На реке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Туломе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Тимофеев В.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Мурман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Образовательная область «Искусство»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Знакомство с произведениями народных художественных промыслов, их связь с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традиционной жизнью народа; восприятие, эмоциональная оценка изделий народного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искусства и выполнение работ по мотивам произведений художественных промыслов;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рисование с натуры, по памяти и воображению. Рекомендуемые экскурсии: 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Художественный и Областной Краеведческие музеи, экскурсии в природу.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Произведения изобразительного искусства, рекомендуемые для изучения в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начальной школе (по выбору учителя):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1. Бубенцов В. У моря Баренца. Море и солнце.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Духно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Н. Закат.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3. Икона Святого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Керетского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4. Ковалёва Т. В. Северное сияние.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Кумашов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В. Старый район.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6. Мешков Н. По глубокому снегу.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7. Морозов В. Весна. Рябина. Осень. Встреча солнца.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 xml:space="preserve">8. Осипов П. Часовня Святого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Керетского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9. Попков В. Северная песня.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10. Рерих Н. Северные пейзажи.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11. Утков П.Ю., Федоров П.В. «Кольский Север: история и культура». Учебно</w:t>
      </w:r>
      <w:r w:rsidR="00EB55DE" w:rsidRPr="00880A2A">
        <w:rPr>
          <w:rFonts w:ascii="Times New Roman" w:hAnsi="Times New Roman" w:cs="Times New Roman"/>
          <w:sz w:val="24"/>
          <w:szCs w:val="24"/>
        </w:rPr>
        <w:t>-</w:t>
      </w:r>
      <w:r w:rsidRPr="00880A2A">
        <w:rPr>
          <w:rFonts w:ascii="Times New Roman" w:hAnsi="Times New Roman" w:cs="Times New Roman"/>
          <w:sz w:val="24"/>
          <w:szCs w:val="24"/>
        </w:rPr>
        <w:t>наглядное пособие для учащихся начальных классов школ Мурманской области. –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Мурманск: «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Пазори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», 2002.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12. Юдин М. В. Просторы Заполярья. Листопад.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Образовательная область «Технология»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Основным источником народной эстетики служит красота родной земли,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культура и традиции края: необычные явления природы Кольского края (полярная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ночь, полярный день, северное сияние, снегопад в летнюю пору и др.); древняя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культура саамов (саамские узоры, саамская вышивка бисером, изделия из меха);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поморская культура – воплощение образа природы в предметах быта, убранстве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жилища, одежде, игрушках для детей: особенности вышивки, роспись, плетение,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0A2A">
        <w:rPr>
          <w:rFonts w:ascii="Times New Roman" w:hAnsi="Times New Roman" w:cs="Times New Roman"/>
          <w:sz w:val="24"/>
          <w:szCs w:val="24"/>
        </w:rPr>
        <w:t>ткание</w:t>
      </w:r>
      <w:proofErr w:type="spellEnd"/>
      <w:r w:rsidRPr="00880A2A">
        <w:rPr>
          <w:rFonts w:ascii="Times New Roman" w:hAnsi="Times New Roman" w:cs="Times New Roman"/>
          <w:sz w:val="24"/>
          <w:szCs w:val="24"/>
        </w:rPr>
        <w:t>», изделия из бересты, щепные птицы); традиционные праздники края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(«Праздник Севера», «Праздник Солнца» и др.). Общие направления: работа с бумагой,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картоном, разными материалами; работа с тканью, традиции школы, акция «Чистый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город (поселок)».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Варианты создания декоративных композиций и панно из разных материалов: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- коллективный проект «Кукольный театр по сказкам поморского берега»:</w:t>
      </w:r>
    </w:p>
    <w:p w:rsidR="00696D94" w:rsidRPr="00880A2A" w:rsidRDefault="00696D94" w:rsidP="00880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lastRenderedPageBreak/>
        <w:t>- панно «Праздник Севера», «Полярная ночь».</w:t>
      </w:r>
    </w:p>
    <w:p w:rsidR="00EB55DE" w:rsidRPr="00880A2A" w:rsidRDefault="00EB55DE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D94" w:rsidRPr="00880A2A" w:rsidRDefault="006F726E" w:rsidP="00880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2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72121" w:rsidRPr="00880A2A" w:rsidRDefault="00372121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523"/>
      </w:tblGrid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72121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</w:t>
            </w: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72121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</w:t>
            </w: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72121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 и технология»</w:t>
            </w: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Итого: 33</w:t>
            </w:r>
          </w:p>
        </w:tc>
      </w:tr>
    </w:tbl>
    <w:p w:rsidR="00372121" w:rsidRPr="00880A2A" w:rsidRDefault="00372121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121" w:rsidRPr="00880A2A" w:rsidRDefault="00372121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523"/>
      </w:tblGrid>
      <w:tr w:rsidR="00372121" w:rsidRPr="00880A2A" w:rsidTr="00372121">
        <w:tc>
          <w:tcPr>
            <w:tcW w:w="1242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3" w:type="dxa"/>
          </w:tcPr>
          <w:p w:rsidR="00372121" w:rsidRPr="00880A2A" w:rsidRDefault="00372121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3DE5" w:rsidRPr="00880A2A" w:rsidTr="00372121">
        <w:tc>
          <w:tcPr>
            <w:tcW w:w="1242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</w:t>
            </w:r>
          </w:p>
        </w:tc>
        <w:tc>
          <w:tcPr>
            <w:tcW w:w="1523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3DE5" w:rsidRPr="00880A2A" w:rsidTr="00372121">
        <w:tc>
          <w:tcPr>
            <w:tcW w:w="1242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</w:t>
            </w:r>
          </w:p>
        </w:tc>
        <w:tc>
          <w:tcPr>
            <w:tcW w:w="1523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3DE5" w:rsidRPr="00880A2A" w:rsidTr="00372121">
        <w:tc>
          <w:tcPr>
            <w:tcW w:w="1242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 и технология»</w:t>
            </w:r>
          </w:p>
        </w:tc>
        <w:tc>
          <w:tcPr>
            <w:tcW w:w="1523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DE5" w:rsidRPr="00880A2A" w:rsidTr="00372121">
        <w:tc>
          <w:tcPr>
            <w:tcW w:w="1242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E3DE5" w:rsidRPr="00880A2A" w:rsidRDefault="009E3DE5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</w:tr>
    </w:tbl>
    <w:p w:rsidR="00372121" w:rsidRPr="00880A2A" w:rsidRDefault="00372121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6E" w:rsidRPr="00880A2A" w:rsidRDefault="006F726E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7655"/>
        <w:gridCol w:w="1559"/>
      </w:tblGrid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«Технология»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26E" w:rsidRPr="00880A2A" w:rsidTr="006F726E">
        <w:tc>
          <w:tcPr>
            <w:tcW w:w="1242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</w:tr>
    </w:tbl>
    <w:p w:rsidR="006F726E" w:rsidRPr="00880A2A" w:rsidRDefault="006F726E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26E" w:rsidRPr="00880A2A" w:rsidRDefault="006F726E" w:rsidP="00880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A2A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1559"/>
      </w:tblGrid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«Технология»</w:t>
            </w: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26E" w:rsidRPr="00880A2A" w:rsidTr="006F726E">
        <w:tc>
          <w:tcPr>
            <w:tcW w:w="1526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26E" w:rsidRPr="00880A2A" w:rsidRDefault="006F726E" w:rsidP="0088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</w:tr>
    </w:tbl>
    <w:p w:rsidR="00721BD5" w:rsidRPr="00880A2A" w:rsidRDefault="00721BD5" w:rsidP="00880A2A">
      <w:pPr>
        <w:spacing w:before="50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Календарно-тематическое планирование</w:t>
      </w:r>
    </w:p>
    <w:p w:rsidR="00372121" w:rsidRPr="00880A2A" w:rsidRDefault="00372121" w:rsidP="00880A2A">
      <w:pPr>
        <w:spacing w:before="50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</w:t>
      </w:r>
    </w:p>
    <w:p w:rsidR="00372121" w:rsidRPr="00880A2A" w:rsidRDefault="00372121" w:rsidP="00880A2A">
      <w:pPr>
        <w:spacing w:before="504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Количество часов:</w:t>
      </w:r>
      <w:r w:rsidRPr="00880A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всего – 33,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706"/>
        <w:gridCol w:w="4208"/>
        <w:gridCol w:w="2342"/>
        <w:gridCol w:w="938"/>
      </w:tblGrid>
      <w:tr w:rsidR="00372121" w:rsidRPr="00880A2A" w:rsidTr="00CC529A">
        <w:tc>
          <w:tcPr>
            <w:tcW w:w="2226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6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42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3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372121" w:rsidRPr="00880A2A" w:rsidTr="00CC529A">
        <w:tc>
          <w:tcPr>
            <w:tcW w:w="2226" w:type="dxa"/>
          </w:tcPr>
          <w:p w:rsidR="00372121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</w:t>
            </w:r>
            <w:r w:rsidR="004E4A9B" w:rsidRPr="00880A2A">
              <w:rPr>
                <w:rFonts w:ascii="Times New Roman" w:hAnsi="Times New Roman" w:cs="Times New Roman"/>
                <w:sz w:val="24"/>
                <w:szCs w:val="24"/>
              </w:rPr>
              <w:t xml:space="preserve"> - 8 часов</w:t>
            </w:r>
          </w:p>
        </w:tc>
        <w:tc>
          <w:tcPr>
            <w:tcW w:w="706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 Мурманская область</w:t>
            </w:r>
          </w:p>
        </w:tc>
        <w:tc>
          <w:tcPr>
            <w:tcW w:w="2342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3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72121" w:rsidRPr="00880A2A" w:rsidTr="00CC529A">
        <w:tc>
          <w:tcPr>
            <w:tcW w:w="2226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 – столица Арктики</w:t>
            </w:r>
          </w:p>
        </w:tc>
        <w:tc>
          <w:tcPr>
            <w:tcW w:w="2342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8" w:type="dxa"/>
          </w:tcPr>
          <w:p w:rsidR="00372121" w:rsidRPr="00880A2A" w:rsidRDefault="00372121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Мурманской области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Саамская культура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поморов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фильм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Кольский Север в истории России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 – гордость Мурманской области и страны.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4E4A9B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мир»- 13 часов</w:t>
            </w: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 на карте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уникальные природные явления и объекты Кольского полуострова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животного мира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Арктический шельф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рыбной промышленностью, аквакультурой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 оленеводством, растениеводством 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Варзуга, Умба (музеи под открытым небом)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немецко-фашистских войск в Заполярье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C529A" w:rsidRPr="00880A2A" w:rsidTr="00CC529A">
        <w:tc>
          <w:tcPr>
            <w:tcW w:w="222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граждане Мурманской области</w:t>
            </w:r>
          </w:p>
        </w:tc>
        <w:tc>
          <w:tcPr>
            <w:tcW w:w="2342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встреча с интересными людьми</w:t>
            </w:r>
          </w:p>
        </w:tc>
        <w:tc>
          <w:tcPr>
            <w:tcW w:w="938" w:type="dxa"/>
          </w:tcPr>
          <w:p w:rsidR="00CC529A" w:rsidRPr="00880A2A" w:rsidRDefault="00CC529A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Арктики. Северный морской путь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4E4A9B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 и технология»- 12 часов</w:t>
            </w: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Кинематография.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«Наш город», фильм о родном городе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образа природы в предметах быта, одежды. Плетение пояса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саамского  оберега.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«Северное сияние»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поморов. Поморские козули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края. Панно «Праздник Севера». Работа с разными материалами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края. Панно «Праздник Севера». Работа с разными материалами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CC529A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итогового проекта «На Севере – жить!»</w:t>
            </w:r>
          </w:p>
        </w:tc>
        <w:tc>
          <w:tcPr>
            <w:tcW w:w="23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72121" w:rsidRPr="00880A2A" w:rsidRDefault="0009056D" w:rsidP="00880A2A">
      <w:pPr>
        <w:spacing w:before="50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</w:t>
      </w:r>
    </w:p>
    <w:p w:rsidR="0009056D" w:rsidRPr="00880A2A" w:rsidRDefault="0009056D" w:rsidP="00880A2A">
      <w:pPr>
        <w:spacing w:before="504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Количество часов:</w:t>
      </w:r>
      <w:r w:rsidRPr="00880A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всего – 34,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942"/>
        <w:gridCol w:w="3922"/>
        <w:gridCol w:w="2396"/>
        <w:gridCol w:w="934"/>
      </w:tblGrid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4E4A9B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«Филология»-11 часов</w:t>
            </w: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 Мурманская область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 – столица Арктики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Мурманской области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Саамская культура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поморов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фильм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Кольский Север в истории России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 – гордость Мурманской области и страны.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немецко-фашистских войск в Заполярье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граждане Мурманской области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встреча с интересными людьми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4E4A9B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«Окружающий мир»-14 часов</w:t>
            </w: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 на карте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уникальные природные явления и объекты Кольского полуострова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животного мира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Арктический шельф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рыбной промышленностью, аквакультурой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 оленеводством, растениеводством 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9056D" w:rsidRPr="00880A2A" w:rsidTr="009E3DE5">
        <w:tc>
          <w:tcPr>
            <w:tcW w:w="222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2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Варзуга, Умба (музеи под открытым небом)</w:t>
            </w:r>
          </w:p>
        </w:tc>
        <w:tc>
          <w:tcPr>
            <w:tcW w:w="2396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34" w:type="dxa"/>
          </w:tcPr>
          <w:p w:rsidR="0009056D" w:rsidRPr="00880A2A" w:rsidRDefault="0009056D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Кинематография.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«Наш город», фильм о родном городе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4E4A9B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«Искусство и технология» - 9 часов</w:t>
            </w: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образа природы в предметах быта, одежды. Плетение пояса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Саамская вышивка бисером.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саамского  оберега.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«Северное сияние»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поморов. Поморские козули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Аппликация «Хибины»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края. Панно «Праздник Севера». Работа с разными материалами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края. Панно «Праздник Севера». Работа с разными материалами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E3DE5" w:rsidRPr="00880A2A" w:rsidTr="009E3DE5">
        <w:tc>
          <w:tcPr>
            <w:tcW w:w="222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2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итогового проекта «На Севере – жить!»</w:t>
            </w:r>
          </w:p>
        </w:tc>
        <w:tc>
          <w:tcPr>
            <w:tcW w:w="2396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9E3DE5" w:rsidRPr="00880A2A" w:rsidRDefault="009E3DE5" w:rsidP="00880A2A">
            <w:pPr>
              <w:spacing w:before="50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9056D" w:rsidRPr="00880A2A" w:rsidRDefault="0009056D" w:rsidP="00880A2A">
      <w:pPr>
        <w:spacing w:before="504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128ED" w:rsidRPr="00880A2A" w:rsidRDefault="00E128ED" w:rsidP="00880A2A">
      <w:pPr>
        <w:spacing w:before="50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</w:t>
      </w:r>
    </w:p>
    <w:p w:rsidR="00721BD5" w:rsidRPr="00880A2A" w:rsidRDefault="00721BD5" w:rsidP="00880A2A">
      <w:pPr>
        <w:spacing w:before="504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Количество часов</w:t>
      </w:r>
      <w:r w:rsidRPr="00880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всего – 34,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803"/>
        <w:gridCol w:w="4351"/>
        <w:gridCol w:w="2342"/>
        <w:gridCol w:w="919"/>
      </w:tblGrid>
      <w:tr w:rsidR="00477EDE" w:rsidRPr="00880A2A" w:rsidTr="00AD016A">
        <w:tc>
          <w:tcPr>
            <w:tcW w:w="2005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3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1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42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19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77EDE" w:rsidRPr="00880A2A" w:rsidTr="00AD016A">
        <w:tc>
          <w:tcPr>
            <w:tcW w:w="2005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– 8 часов</w:t>
            </w:r>
          </w:p>
        </w:tc>
        <w:tc>
          <w:tcPr>
            <w:tcW w:w="803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</w:tcPr>
          <w:p w:rsidR="00E128ED" w:rsidRPr="00880A2A" w:rsidRDefault="00152163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 Мурманская область</w:t>
            </w:r>
          </w:p>
        </w:tc>
        <w:tc>
          <w:tcPr>
            <w:tcW w:w="2342" w:type="dxa"/>
          </w:tcPr>
          <w:p w:rsidR="00E128ED" w:rsidRPr="00880A2A" w:rsidRDefault="00152163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19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</w:tcPr>
          <w:p w:rsidR="00E128ED" w:rsidRPr="00880A2A" w:rsidRDefault="00152163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 на карте</w:t>
            </w:r>
          </w:p>
        </w:tc>
        <w:tc>
          <w:tcPr>
            <w:tcW w:w="2342" w:type="dxa"/>
          </w:tcPr>
          <w:p w:rsidR="00E128ED" w:rsidRPr="00880A2A" w:rsidRDefault="00152163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19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</w:tcPr>
          <w:p w:rsidR="00E128ED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 – столица Арктики</w:t>
            </w:r>
          </w:p>
        </w:tc>
        <w:tc>
          <w:tcPr>
            <w:tcW w:w="2342" w:type="dxa"/>
          </w:tcPr>
          <w:p w:rsidR="00E128ED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E128ED" w:rsidRPr="00880A2A" w:rsidRDefault="00E128E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уникальные природные явления и объекты Кольского полуострова</w:t>
            </w:r>
          </w:p>
        </w:tc>
        <w:tc>
          <w:tcPr>
            <w:tcW w:w="2342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2342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животного мира</w:t>
            </w:r>
          </w:p>
        </w:tc>
        <w:tc>
          <w:tcPr>
            <w:tcW w:w="2342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Арктический шельф</w:t>
            </w:r>
          </w:p>
        </w:tc>
        <w:tc>
          <w:tcPr>
            <w:tcW w:w="2342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2342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– 13 часов</w:t>
            </w: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рыбной промышленностью</w:t>
            </w:r>
            <w:r w:rsidR="00374A8A"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аквакультурой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 оленеводством, растениеводством 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Кольский Север в истории России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Арктики. Северный морской путь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Мурманской области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880A2A">
        <w:trPr>
          <w:trHeight w:val="884"/>
        </w:trPr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2342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немецко-фашистских войск в Заполярье</w:t>
            </w:r>
          </w:p>
        </w:tc>
        <w:tc>
          <w:tcPr>
            <w:tcW w:w="2342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880A2A">
        <w:trPr>
          <w:trHeight w:val="1315"/>
        </w:trPr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граждане Мурманской области</w:t>
            </w:r>
          </w:p>
        </w:tc>
        <w:tc>
          <w:tcPr>
            <w:tcW w:w="2342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встреча с интересными людьми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Саамская культура</w:t>
            </w:r>
          </w:p>
        </w:tc>
        <w:tc>
          <w:tcPr>
            <w:tcW w:w="2342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поморов</w:t>
            </w:r>
          </w:p>
        </w:tc>
        <w:tc>
          <w:tcPr>
            <w:tcW w:w="2342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фильм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F8" w:rsidRPr="00880A2A" w:rsidTr="00AD016A">
        <w:tc>
          <w:tcPr>
            <w:tcW w:w="2005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215F8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</w:tcPr>
          <w:p w:rsidR="004215F8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Кольского Севера</w:t>
            </w:r>
          </w:p>
        </w:tc>
        <w:tc>
          <w:tcPr>
            <w:tcW w:w="2342" w:type="dxa"/>
          </w:tcPr>
          <w:p w:rsidR="004215F8" w:rsidRPr="00880A2A" w:rsidRDefault="002F086D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19" w:type="dxa"/>
          </w:tcPr>
          <w:p w:rsidR="004215F8" w:rsidRPr="00880A2A" w:rsidRDefault="004215F8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8A" w:rsidRPr="00880A2A" w:rsidTr="00AD016A">
        <w:tc>
          <w:tcPr>
            <w:tcW w:w="2005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 – гордость Мурманской области и страны.</w:t>
            </w:r>
          </w:p>
        </w:tc>
        <w:tc>
          <w:tcPr>
            <w:tcW w:w="2342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8A" w:rsidRPr="00880A2A" w:rsidTr="00AD016A">
        <w:tc>
          <w:tcPr>
            <w:tcW w:w="2005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1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Варзуга, Умба (музеи под открытым небом)</w:t>
            </w:r>
          </w:p>
        </w:tc>
        <w:tc>
          <w:tcPr>
            <w:tcW w:w="2342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19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8A" w:rsidRPr="00880A2A" w:rsidTr="00AD016A">
        <w:tc>
          <w:tcPr>
            <w:tcW w:w="2005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6 часов</w:t>
            </w:r>
          </w:p>
        </w:tc>
        <w:tc>
          <w:tcPr>
            <w:tcW w:w="803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1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</w:p>
        </w:tc>
        <w:tc>
          <w:tcPr>
            <w:tcW w:w="2342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8A" w:rsidRPr="00880A2A" w:rsidTr="00AD016A">
        <w:tc>
          <w:tcPr>
            <w:tcW w:w="2005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1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342" w:type="dxa"/>
          </w:tcPr>
          <w:p w:rsidR="00374A8A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19" w:type="dxa"/>
          </w:tcPr>
          <w:p w:rsidR="00374A8A" w:rsidRPr="00880A2A" w:rsidRDefault="00374A8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86D" w:rsidRPr="00880A2A" w:rsidTr="00AD016A">
        <w:tc>
          <w:tcPr>
            <w:tcW w:w="2005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1" w:type="dxa"/>
          </w:tcPr>
          <w:p w:rsidR="002F086D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</w:t>
            </w:r>
            <w:r w:rsidR="002F086D"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42" w:type="dxa"/>
          </w:tcPr>
          <w:p w:rsidR="002F086D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Урок-беседа, </w:t>
            </w: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919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86D" w:rsidRPr="00880A2A" w:rsidTr="00AD016A">
        <w:tc>
          <w:tcPr>
            <w:tcW w:w="2005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1" w:type="dxa"/>
          </w:tcPr>
          <w:p w:rsidR="002F086D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2" w:type="dxa"/>
          </w:tcPr>
          <w:p w:rsidR="002F086D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</w:t>
            </w:r>
          </w:p>
        </w:tc>
        <w:tc>
          <w:tcPr>
            <w:tcW w:w="919" w:type="dxa"/>
          </w:tcPr>
          <w:p w:rsidR="002F086D" w:rsidRPr="00880A2A" w:rsidRDefault="002F086D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1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342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19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1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Кинематография.</w:t>
            </w:r>
          </w:p>
        </w:tc>
        <w:tc>
          <w:tcPr>
            <w:tcW w:w="2342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«Наш город», фильм о родном городе</w:t>
            </w:r>
          </w:p>
        </w:tc>
        <w:tc>
          <w:tcPr>
            <w:tcW w:w="919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Технология- 7 часов</w:t>
            </w:r>
          </w:p>
        </w:tc>
        <w:tc>
          <w:tcPr>
            <w:tcW w:w="803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1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Саамская вышивка бисером.</w:t>
            </w:r>
          </w:p>
        </w:tc>
        <w:tc>
          <w:tcPr>
            <w:tcW w:w="2342" w:type="dxa"/>
          </w:tcPr>
          <w:p w:rsidR="00477EDE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1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образа природы в предметах быта, одежды. Плетение пояса</w:t>
            </w:r>
          </w:p>
        </w:tc>
        <w:tc>
          <w:tcPr>
            <w:tcW w:w="2342" w:type="dxa"/>
          </w:tcPr>
          <w:p w:rsidR="00477EDE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DE" w:rsidRPr="00880A2A" w:rsidTr="00AD016A">
        <w:tc>
          <w:tcPr>
            <w:tcW w:w="2005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1" w:type="dxa"/>
          </w:tcPr>
          <w:p w:rsidR="00477EDE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саамского  оберега.</w:t>
            </w:r>
          </w:p>
        </w:tc>
        <w:tc>
          <w:tcPr>
            <w:tcW w:w="2342" w:type="dxa"/>
          </w:tcPr>
          <w:p w:rsidR="00477EDE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477EDE" w:rsidRPr="00880A2A" w:rsidRDefault="00477EDE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края. Панно «Праздник Севера». Работа с разными материалами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«Северное сияние»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поморов. Поморские козули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AD016A"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итогового проекта «На Севере – жить!»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16A" w:rsidRPr="00880A2A" w:rsidRDefault="00AD016A" w:rsidP="00880A2A">
      <w:pPr>
        <w:spacing w:before="504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</w:t>
      </w:r>
    </w:p>
    <w:p w:rsidR="00AD016A" w:rsidRPr="00880A2A" w:rsidRDefault="00AD016A" w:rsidP="00880A2A">
      <w:pPr>
        <w:spacing w:before="504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A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Количество часов</w:t>
      </w:r>
      <w:r w:rsidRPr="00880A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всего – 34, в неделю – 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803"/>
        <w:gridCol w:w="4351"/>
        <w:gridCol w:w="2342"/>
        <w:gridCol w:w="919"/>
      </w:tblGrid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– 9 часов</w:t>
            </w: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 Мурманская область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 на карте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 – столица Арктики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уникальные природные явления и объекты Кольского полуострова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карте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животного мира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Арктический шельф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добычей и переработкой полезных ископаемых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места моего края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– 14 часов</w:t>
            </w: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рыбной промышленностью, аквакультурой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Профессии, связанные  с  оленеводством, растениеводством 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Кольский Север в истории России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Арктики. Северный морской путь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Мурманской области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</w:t>
            </w:r>
          </w:p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немецко-фашистских войск в Заполярье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граждане Мурманской области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встреча с интересными людьми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Саамская культура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поморов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фильм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Кольского Севера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земляки – гордость Мурманской области и страны.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памятные даты Мурманской области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1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Мурманские писатели</w:t>
            </w:r>
          </w:p>
        </w:tc>
        <w:tc>
          <w:tcPr>
            <w:tcW w:w="2342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6 часов</w:t>
            </w: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Варзуга, Умба (музеи под открытым небом)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</w:t>
            </w:r>
            <w:proofErr w:type="spellEnd"/>
          </w:p>
        </w:tc>
        <w:tc>
          <w:tcPr>
            <w:tcW w:w="2342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Урок-беседа, презентация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1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342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6A" w:rsidRPr="00880A2A" w:rsidTr="00880A2A">
        <w:trPr>
          <w:trHeight w:val="20"/>
        </w:trPr>
        <w:tc>
          <w:tcPr>
            <w:tcW w:w="2005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1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«Мурманск в будущем»</w:t>
            </w:r>
          </w:p>
        </w:tc>
        <w:tc>
          <w:tcPr>
            <w:tcW w:w="2342" w:type="dxa"/>
          </w:tcPr>
          <w:p w:rsidR="00AD016A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AD016A" w:rsidRPr="00880A2A" w:rsidRDefault="00AD016A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9F" w:rsidRPr="00880A2A" w:rsidTr="00880A2A">
        <w:trPr>
          <w:trHeight w:val="20"/>
        </w:trPr>
        <w:tc>
          <w:tcPr>
            <w:tcW w:w="2005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Технология- 5 часов</w:t>
            </w:r>
          </w:p>
        </w:tc>
        <w:tc>
          <w:tcPr>
            <w:tcW w:w="803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1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тканью. Саамская вышивка бисером.</w:t>
            </w:r>
          </w:p>
        </w:tc>
        <w:tc>
          <w:tcPr>
            <w:tcW w:w="2342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9F" w:rsidRPr="00880A2A" w:rsidTr="00880A2A">
        <w:trPr>
          <w:trHeight w:val="20"/>
        </w:trPr>
        <w:tc>
          <w:tcPr>
            <w:tcW w:w="2005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1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образа природы в предметах быта, одежды. Плетение пояса</w:t>
            </w:r>
          </w:p>
        </w:tc>
        <w:tc>
          <w:tcPr>
            <w:tcW w:w="2342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9F" w:rsidRPr="00880A2A" w:rsidTr="00880A2A">
        <w:trPr>
          <w:trHeight w:val="20"/>
        </w:trPr>
        <w:tc>
          <w:tcPr>
            <w:tcW w:w="2005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1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саамского  оберега.</w:t>
            </w:r>
          </w:p>
        </w:tc>
        <w:tc>
          <w:tcPr>
            <w:tcW w:w="2342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9F" w:rsidRPr="00880A2A" w:rsidTr="00880A2A">
        <w:trPr>
          <w:trHeight w:val="20"/>
        </w:trPr>
        <w:tc>
          <w:tcPr>
            <w:tcW w:w="2005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1" w:type="dxa"/>
          </w:tcPr>
          <w:p w:rsidR="00EE559F" w:rsidRPr="00880A2A" w:rsidRDefault="00EE559F" w:rsidP="00880A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поморов. Поморские козули</w:t>
            </w:r>
          </w:p>
        </w:tc>
        <w:tc>
          <w:tcPr>
            <w:tcW w:w="2342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919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59F" w:rsidRPr="00880A2A" w:rsidTr="00880A2A">
        <w:trPr>
          <w:trHeight w:val="20"/>
        </w:trPr>
        <w:tc>
          <w:tcPr>
            <w:tcW w:w="2005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1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итогового проекта «На Севере – жить!»</w:t>
            </w:r>
          </w:p>
        </w:tc>
        <w:tc>
          <w:tcPr>
            <w:tcW w:w="2342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EE559F" w:rsidRPr="00880A2A" w:rsidRDefault="00EE559F" w:rsidP="00880A2A">
            <w:pPr>
              <w:spacing w:befor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16A" w:rsidRPr="00721BD5" w:rsidRDefault="00AD016A" w:rsidP="00AD016A">
      <w:pPr>
        <w:spacing w:before="504" w:after="504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16A" w:rsidRDefault="00AD016A" w:rsidP="00AD016A"/>
    <w:p w:rsidR="00721BD5" w:rsidRPr="00721BD5" w:rsidRDefault="00721BD5" w:rsidP="00721BD5">
      <w:pPr>
        <w:spacing w:before="504" w:after="504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11FC" w:rsidRDefault="003511FC" w:rsidP="00721BD5"/>
    <w:sectPr w:rsidR="003511FC" w:rsidSect="00880A2A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048A"/>
    <w:multiLevelType w:val="hybridMultilevel"/>
    <w:tmpl w:val="69BE3492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65721488"/>
    <w:multiLevelType w:val="hybridMultilevel"/>
    <w:tmpl w:val="993C15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7BC75F2B"/>
    <w:multiLevelType w:val="hybridMultilevel"/>
    <w:tmpl w:val="58AE956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D5"/>
    <w:rsid w:val="0009056D"/>
    <w:rsid w:val="00152163"/>
    <w:rsid w:val="002F086D"/>
    <w:rsid w:val="003511FC"/>
    <w:rsid w:val="00372121"/>
    <w:rsid w:val="00374A8A"/>
    <w:rsid w:val="004215F8"/>
    <w:rsid w:val="00477EDE"/>
    <w:rsid w:val="004E4A9B"/>
    <w:rsid w:val="00690EFE"/>
    <w:rsid w:val="00696D94"/>
    <w:rsid w:val="006F726E"/>
    <w:rsid w:val="00721BD5"/>
    <w:rsid w:val="00880A2A"/>
    <w:rsid w:val="008B3A61"/>
    <w:rsid w:val="009E3DE5"/>
    <w:rsid w:val="00A9120F"/>
    <w:rsid w:val="00AD016A"/>
    <w:rsid w:val="00CC529A"/>
    <w:rsid w:val="00E128ED"/>
    <w:rsid w:val="00E621EB"/>
    <w:rsid w:val="00EB55DE"/>
    <w:rsid w:val="00EE559F"/>
    <w:rsid w:val="00F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F7F1"/>
  <w15:docId w15:val="{0BFB6461-F3CF-496E-9B17-B72C7DB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50D7-7A30-48C0-A161-33B38BC2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Ткаченко ИВ.</cp:lastModifiedBy>
  <cp:revision>10</cp:revision>
  <dcterms:created xsi:type="dcterms:W3CDTF">2023-09-18T20:03:00Z</dcterms:created>
  <dcterms:modified xsi:type="dcterms:W3CDTF">2024-10-12T11:49:00Z</dcterms:modified>
</cp:coreProperties>
</file>