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4B" w:rsidRPr="006F245C" w:rsidRDefault="000E2F4B" w:rsidP="000E2F4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F245C">
        <w:rPr>
          <w:rFonts w:ascii="Times New Roman" w:hAnsi="Times New Roman" w:cs="Times New Roman"/>
          <w:sz w:val="28"/>
        </w:rPr>
        <w:t xml:space="preserve">Приложение к ООП СОО, </w:t>
      </w:r>
    </w:p>
    <w:p w:rsidR="000E2F4B" w:rsidRPr="006F245C" w:rsidRDefault="000E2F4B" w:rsidP="000E2F4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F245C">
        <w:rPr>
          <w:rFonts w:ascii="Times New Roman" w:hAnsi="Times New Roman" w:cs="Times New Roman"/>
          <w:sz w:val="28"/>
        </w:rPr>
        <w:t xml:space="preserve">                                                      утверждённой приказом </w:t>
      </w:r>
    </w:p>
    <w:p w:rsidR="000E2F4B" w:rsidRDefault="000E2F4B" w:rsidP="000E2F4B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6F245C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№ 270 от 01.09.2023 года и  </w:t>
      </w:r>
    </w:p>
    <w:p w:rsidR="000E2F4B" w:rsidRPr="006F245C" w:rsidRDefault="000E2F4B" w:rsidP="000E2F4B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6F245C">
        <w:rPr>
          <w:rFonts w:ascii="Times New Roman" w:hAnsi="Times New Roman" w:cs="Times New Roman"/>
          <w:sz w:val="28"/>
        </w:rPr>
        <w:t>№ 294/2 от 02.09.2024 года</w:t>
      </w:r>
    </w:p>
    <w:p w:rsidR="000E2F4B" w:rsidRPr="0068143A" w:rsidRDefault="000E2F4B" w:rsidP="000E2F4B">
      <w:pPr>
        <w:spacing w:after="0"/>
        <w:ind w:left="120"/>
      </w:pPr>
    </w:p>
    <w:p w:rsidR="001134FD" w:rsidRDefault="0020188A" w:rsidP="00921FF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</w:t>
      </w:r>
    </w:p>
    <w:p w:rsidR="0020188A" w:rsidRDefault="0020188A" w:rsidP="001134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0188A" w:rsidRDefault="0020188A" w:rsidP="001134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0188A" w:rsidRDefault="0020188A" w:rsidP="001134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21FFC" w:rsidRDefault="00921FFC" w:rsidP="001134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21FFC" w:rsidRDefault="00921FFC" w:rsidP="001134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134FD" w:rsidRPr="00AF2E77" w:rsidRDefault="001134FD" w:rsidP="001134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AF2E77">
        <w:rPr>
          <w:rFonts w:ascii="Times New Roman" w:hAnsi="Times New Roman" w:cs="Times New Roman"/>
          <w:b/>
          <w:sz w:val="28"/>
          <w:szCs w:val="32"/>
        </w:rPr>
        <w:t>РАБОЧАЯ  ПРОГРАММА</w:t>
      </w:r>
      <w:proofErr w:type="gramEnd"/>
    </w:p>
    <w:p w:rsidR="001134FD" w:rsidRDefault="002D1766" w:rsidP="001134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ЭЛЕКТИВНОГО </w:t>
      </w:r>
      <w:r w:rsidR="001134FD">
        <w:rPr>
          <w:rFonts w:ascii="Times New Roman" w:hAnsi="Times New Roman" w:cs="Times New Roman"/>
          <w:b/>
          <w:sz w:val="28"/>
          <w:szCs w:val="32"/>
        </w:rPr>
        <w:t>КУРСА ПО ХИМИИ</w:t>
      </w:r>
    </w:p>
    <w:p w:rsidR="00051740" w:rsidRDefault="00051740" w:rsidP="001134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134FD" w:rsidRPr="00535F85" w:rsidRDefault="001134FD" w:rsidP="00113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«Избранные вопросы органической химии».</w:t>
      </w:r>
    </w:p>
    <w:p w:rsidR="001134FD" w:rsidRPr="00AF2E77" w:rsidRDefault="001134FD" w:rsidP="001134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134FD" w:rsidRPr="00AF2E77" w:rsidRDefault="001134FD" w:rsidP="001134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10 </w:t>
      </w:r>
      <w:r w:rsidR="00FE1A0E">
        <w:rPr>
          <w:rFonts w:ascii="Times New Roman" w:hAnsi="Times New Roman" w:cs="Times New Roman"/>
          <w:b/>
          <w:sz w:val="28"/>
          <w:szCs w:val="32"/>
        </w:rPr>
        <w:t>класс</w:t>
      </w:r>
    </w:p>
    <w:p w:rsidR="001134FD" w:rsidRPr="00AF2E77" w:rsidRDefault="001134FD" w:rsidP="001134FD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1134FD" w:rsidRPr="00AF2E77" w:rsidRDefault="00D57290" w:rsidP="001134FD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Срок реализации </w:t>
      </w:r>
      <w:r w:rsidR="00FE1A0E">
        <w:rPr>
          <w:rFonts w:ascii="Times New Roman" w:hAnsi="Times New Roman" w:cs="Times New Roman"/>
          <w:sz w:val="28"/>
          <w:szCs w:val="32"/>
        </w:rPr>
        <w:t xml:space="preserve">программы: </w:t>
      </w:r>
      <w:proofErr w:type="gramStart"/>
      <w:r w:rsidR="0020188A">
        <w:rPr>
          <w:rFonts w:ascii="Times New Roman" w:hAnsi="Times New Roman" w:cs="Times New Roman"/>
          <w:sz w:val="28"/>
          <w:szCs w:val="32"/>
        </w:rPr>
        <w:t xml:space="preserve">1 </w:t>
      </w:r>
      <w:r w:rsidR="001134FD">
        <w:rPr>
          <w:rFonts w:ascii="Times New Roman" w:hAnsi="Times New Roman" w:cs="Times New Roman"/>
          <w:sz w:val="28"/>
          <w:szCs w:val="32"/>
        </w:rPr>
        <w:t xml:space="preserve"> учебный</w:t>
      </w:r>
      <w:proofErr w:type="gramEnd"/>
      <w:r w:rsidR="001134FD">
        <w:rPr>
          <w:rFonts w:ascii="Times New Roman" w:hAnsi="Times New Roman" w:cs="Times New Roman"/>
          <w:sz w:val="28"/>
          <w:szCs w:val="32"/>
        </w:rPr>
        <w:t xml:space="preserve"> год                                                       </w:t>
      </w:r>
    </w:p>
    <w:p w:rsidR="001134FD" w:rsidRDefault="001134FD" w:rsidP="001134FD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AF2E77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</w:t>
      </w:r>
    </w:p>
    <w:p w:rsidR="001134FD" w:rsidRDefault="001134FD" w:rsidP="001134FD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:rsidR="001134FD" w:rsidRPr="00051740" w:rsidRDefault="001134FD" w:rsidP="00051740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AF2E77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</w:t>
      </w:r>
      <w:r w:rsidR="00042F0F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0E2F4B">
        <w:rPr>
          <w:rFonts w:ascii="Times New Roman" w:hAnsi="Times New Roman" w:cs="Times New Roman"/>
          <w:sz w:val="28"/>
          <w:szCs w:val="32"/>
        </w:rPr>
        <w:t xml:space="preserve">Мурманск, </w:t>
      </w:r>
      <w:bookmarkStart w:id="0" w:name="_GoBack"/>
      <w:bookmarkEnd w:id="0"/>
      <w:r w:rsidR="00042F0F">
        <w:rPr>
          <w:rFonts w:ascii="Times New Roman" w:hAnsi="Times New Roman" w:cs="Times New Roman"/>
          <w:sz w:val="28"/>
          <w:szCs w:val="32"/>
        </w:rPr>
        <w:t xml:space="preserve">  </w:t>
      </w:r>
      <w:proofErr w:type="gramEnd"/>
      <w:r w:rsidR="00042F0F">
        <w:rPr>
          <w:rFonts w:ascii="Times New Roman" w:hAnsi="Times New Roman" w:cs="Times New Roman"/>
          <w:sz w:val="28"/>
          <w:szCs w:val="32"/>
        </w:rPr>
        <w:t xml:space="preserve"> 2024</w:t>
      </w:r>
      <w:r w:rsidRPr="00AF2E77">
        <w:rPr>
          <w:rFonts w:ascii="Times New Roman" w:hAnsi="Times New Roman" w:cs="Times New Roman"/>
          <w:sz w:val="28"/>
          <w:szCs w:val="32"/>
        </w:rPr>
        <w:t xml:space="preserve"> г.</w:t>
      </w:r>
    </w:p>
    <w:p w:rsidR="00EB3B05" w:rsidRPr="00535F85" w:rsidRDefault="00EB3B05" w:rsidP="000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Название курса:</w:t>
      </w:r>
    </w:p>
    <w:p w:rsidR="00EB3B05" w:rsidRPr="00535F85" w:rsidRDefault="00EB3B05" w:rsidP="000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«Избранные вопросы органической химии».</w:t>
      </w:r>
    </w:p>
    <w:p w:rsidR="00535F85" w:rsidRDefault="00535F85" w:rsidP="00535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B05" w:rsidRPr="00535F85" w:rsidRDefault="00FE1A0E" w:rsidP="00535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Предполагаемый элективный курс направлен на углубление и расширение химических знаний учащихся через: решение расчетных задач, системно – </w:t>
      </w:r>
      <w:proofErr w:type="spellStart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цепочкам превращений, </w:t>
      </w:r>
      <w:proofErr w:type="spellStart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восстановительные реакции в органической химии.</w:t>
      </w: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целый ряд разделов школьной программы рассматривается весьма поверхностно – например: решению задач отводится неоправданно мало внимания. А между тем решение задач служит средством для осмысления, углубления и закрепления теоретического материала. При решении задач у учащихся вырабатывается самостоятельность суждений, умение применять свои знания в конкретных ситуациях, развивается логическое мышление, появляется уверенность в своих силах.</w:t>
      </w: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многообразия процессов и явлений, протекающих в окружающем нас мире, </w:t>
      </w:r>
      <w:proofErr w:type="spellStart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восстановительные реакции являются жизненно важными. Без изучения </w:t>
      </w:r>
      <w:proofErr w:type="spellStart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восстановительных реакций невозможно понять и современную химию.</w:t>
      </w: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Генетические цепочки превращений органических соединений в материалах ЕГЭ встречаются довольно часто. Для их выполнения необходимо знать основные классы органических соединений, их классификацию, номенклатуру, способы получения веществ и их химические свойства, механизмы реакций. К сожалению </w:t>
      </w:r>
      <w:proofErr w:type="gramStart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урока</w:t>
      </w:r>
      <w:proofErr w:type="gramEnd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порой недостаточно для того, чтобы выполнить подобные задания. Цепочки – это оптимальный способ проверки большого объема знаний практически по всем разделам органической химии.</w:t>
      </w: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курс имеет прежде всего практическую направленность, так как предназначен не столько для формирования новых химических знаний, сколько для развития химических умений и навыков.</w:t>
      </w:r>
    </w:p>
    <w:p w:rsidR="00AA4FF4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курса предполагает реальную помощь учащимся в подготовке к олимпиадам, а в буду</w:t>
      </w:r>
      <w:r w:rsidR="00EB30DB"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щем к ЕГЭ. </w:t>
      </w:r>
    </w:p>
    <w:p w:rsidR="00EB3B05" w:rsidRPr="00535F85" w:rsidRDefault="00EB30DB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рассчитан на 34 часа в год, при ведении 1 час в  неделю</w:t>
      </w:r>
      <w:r w:rsidR="00EB3B05"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5F85" w:rsidRDefault="00535F8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F85" w:rsidRDefault="00535F8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F85" w:rsidRDefault="00535F8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F85" w:rsidRDefault="00535F8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F85" w:rsidRDefault="00535F8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F85" w:rsidRDefault="00535F8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F85" w:rsidRDefault="00535F8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F85" w:rsidRDefault="00535F8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F85" w:rsidRDefault="00535F8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курса:</w:t>
      </w: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умений и навыков:</w:t>
      </w:r>
    </w:p>
    <w:p w:rsidR="00EB3B05" w:rsidRPr="00535F85" w:rsidRDefault="00EB3B05" w:rsidP="00006D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расчетных задач различных типов,</w:t>
      </w:r>
    </w:p>
    <w:p w:rsidR="00EB3B05" w:rsidRPr="00535F85" w:rsidRDefault="00EB3B05" w:rsidP="00006D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составления уравнений </w:t>
      </w:r>
      <w:proofErr w:type="spellStart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восстановительных реакций органической химии,</w:t>
      </w:r>
    </w:p>
    <w:p w:rsidR="00EB3B05" w:rsidRPr="00535F85" w:rsidRDefault="00EB3B05" w:rsidP="00006D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уравнений химических реакций по цепочкам превращений.</w:t>
      </w: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EB3B05" w:rsidRPr="00535F85" w:rsidRDefault="00EB3B05" w:rsidP="00006D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способы решения различных типов расчетных задач;</w:t>
      </w:r>
    </w:p>
    <w:p w:rsidR="00EB3B05" w:rsidRPr="00535F85" w:rsidRDefault="00EB3B05" w:rsidP="00006D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анализировать, сравнивать, об</w:t>
      </w:r>
      <w:r w:rsidR="00EB30DB"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общать, устанавливать причинно-</w:t>
      </w: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следственные связи при решении задач;</w:t>
      </w:r>
    </w:p>
    <w:p w:rsidR="00EB3B05" w:rsidRPr="00535F85" w:rsidRDefault="00EB3B05" w:rsidP="00006D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с: типами ОВР, закономерностями их протекания, методикой составления ОВР различными способами;</w:t>
      </w:r>
    </w:p>
    <w:p w:rsidR="00EB3B05" w:rsidRPr="00535F85" w:rsidRDefault="00EB3B05" w:rsidP="00006D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методикой выполнения цепочек превращений органических </w:t>
      </w:r>
      <w:r w:rsidR="00EB30DB"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 на основании системно-</w:t>
      </w:r>
      <w:proofErr w:type="spellStart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:rsidR="00EB3B05" w:rsidRPr="00535F85" w:rsidRDefault="00EB3B05" w:rsidP="00006D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осуществлять переходы, характеризующие генетическую связь между органическими соединениями</w:t>
      </w:r>
    </w:p>
    <w:p w:rsidR="00EB3B05" w:rsidRPr="00535F85" w:rsidRDefault="00EB3B05" w:rsidP="00006D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умений применять знания в конкретных ситуациях;</w:t>
      </w:r>
    </w:p>
    <w:p w:rsidR="00EB3B05" w:rsidRPr="00535F85" w:rsidRDefault="00EB3B05" w:rsidP="00006D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учащихся, повышать мотивацию к обучению, социализацию учащихся через самостоятельную деятельность;</w:t>
      </w:r>
    </w:p>
    <w:p w:rsidR="00EB3B05" w:rsidRPr="00535F85" w:rsidRDefault="00EB3B05" w:rsidP="00006D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 получить реальный опыт решения нестандартных заданий;</w:t>
      </w:r>
    </w:p>
    <w:p w:rsidR="00EB3B05" w:rsidRPr="00535F85" w:rsidRDefault="00EB3B05" w:rsidP="00006D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учебно-коммуникативные умения.</w:t>
      </w:r>
    </w:p>
    <w:p w:rsidR="00EB3B05" w:rsidRDefault="00EB3B05" w:rsidP="00006D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у детей умений осуществлять самооценку и контроль своей деятельности.</w:t>
      </w:r>
    </w:p>
    <w:p w:rsidR="00FE1A0E" w:rsidRDefault="00FE1A0E" w:rsidP="00FE1A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E" w:rsidRDefault="00FE1A0E" w:rsidP="00FE1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Требования, предъявляемые к знаниям и умениям учащихся</w:t>
      </w:r>
    </w:p>
    <w:p w:rsidR="00FE1A0E" w:rsidRPr="00535F85" w:rsidRDefault="00FE1A0E" w:rsidP="00FE1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FE1A0E" w:rsidRPr="00535F85" w:rsidRDefault="00FE1A0E" w:rsidP="00FE1A0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Расчётные формулы для любых типов задач;</w:t>
      </w:r>
    </w:p>
    <w:p w:rsidR="00FE1A0E" w:rsidRPr="00535F85" w:rsidRDefault="00FE1A0E" w:rsidP="00FE1A0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Строение, физические и химические свойства неорганических веществ.</w:t>
      </w:r>
    </w:p>
    <w:p w:rsidR="00FE1A0E" w:rsidRPr="00535F85" w:rsidRDefault="00FE1A0E" w:rsidP="00FE1A0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окислители и восстановители,</w:t>
      </w:r>
    </w:p>
    <w:p w:rsidR="00FE1A0E" w:rsidRPr="00535F85" w:rsidRDefault="00FE1A0E" w:rsidP="00FE1A0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ОВР,</w:t>
      </w:r>
    </w:p>
    <w:p w:rsidR="00FE1A0E" w:rsidRPr="00535F85" w:rsidRDefault="00FE1A0E" w:rsidP="00FE1A0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протекания ОВР,</w:t>
      </w:r>
    </w:p>
    <w:p w:rsidR="00FE1A0E" w:rsidRPr="00535F85" w:rsidRDefault="00FE1A0E" w:rsidP="00FE1A0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составления ОВР различными способами,</w:t>
      </w:r>
    </w:p>
    <w:p w:rsidR="00FE1A0E" w:rsidRPr="00535F85" w:rsidRDefault="00FE1A0E" w:rsidP="00FE1A0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цепочек превращений органических соединений.</w:t>
      </w:r>
    </w:p>
    <w:p w:rsidR="00FE1A0E" w:rsidRPr="00535F85" w:rsidRDefault="00FE1A0E" w:rsidP="00FE1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FE1A0E" w:rsidRPr="00535F85" w:rsidRDefault="00FE1A0E" w:rsidP="00FE1A0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тот или иной тип расчётных задач;</w:t>
      </w:r>
    </w:p>
    <w:p w:rsidR="00FE1A0E" w:rsidRPr="00535F85" w:rsidRDefault="00FE1A0E" w:rsidP="00FE1A0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условия задач;</w:t>
      </w:r>
    </w:p>
    <w:p w:rsidR="00FE1A0E" w:rsidRPr="00535F85" w:rsidRDefault="00FE1A0E" w:rsidP="00FE1A0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химическую сущность задачи;</w:t>
      </w:r>
    </w:p>
    <w:p w:rsidR="00FE1A0E" w:rsidRPr="00535F85" w:rsidRDefault="00FE1A0E" w:rsidP="00FE1A0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Составлять уравнения всех химических процессов, заданных в условиях задачи;</w:t>
      </w:r>
    </w:p>
    <w:p w:rsidR="00FE1A0E" w:rsidRPr="00535F85" w:rsidRDefault="00FE1A0E" w:rsidP="00FE1A0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математические расчёты;</w:t>
      </w:r>
    </w:p>
    <w:p w:rsidR="00FE1A0E" w:rsidRPr="00535F85" w:rsidRDefault="00FE1A0E" w:rsidP="00FE1A0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несколько способов при решении задачи,</w:t>
      </w:r>
    </w:p>
    <w:p w:rsidR="00FE1A0E" w:rsidRPr="00535F85" w:rsidRDefault="00FE1A0E" w:rsidP="00FE1A0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ориентироваться в большом количестве всевозможных ОВР,</w:t>
      </w:r>
    </w:p>
    <w:p w:rsidR="00FE1A0E" w:rsidRPr="00535F85" w:rsidRDefault="00FE1A0E" w:rsidP="00FE1A0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уравнения ОВР органических соединений на основании методов: электронного и </w:t>
      </w:r>
      <w:proofErr w:type="spellStart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полуреакций</w:t>
      </w:r>
      <w:proofErr w:type="spellEnd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E1A0E" w:rsidRPr="00FE1A0E" w:rsidRDefault="00FE1A0E" w:rsidP="00FE1A0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цепочки превращений любого типа, используя системно – </w:t>
      </w:r>
      <w:proofErr w:type="spellStart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</w:t>
      </w:r>
    </w:p>
    <w:p w:rsidR="00FE1A0E" w:rsidRPr="00535F85" w:rsidRDefault="00FE1A0E" w:rsidP="00FE1A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F85" w:rsidRDefault="00535F85" w:rsidP="000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B05" w:rsidRPr="00535F85" w:rsidRDefault="00EB3B05" w:rsidP="00535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курса: «Избран</w:t>
      </w:r>
      <w:r w:rsidR="00FE1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ные вопросы органической химии»</w:t>
      </w:r>
    </w:p>
    <w:p w:rsidR="00EB3B05" w:rsidRPr="00535F85" w:rsidRDefault="00EB3B05" w:rsidP="000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 </w:t>
      </w:r>
      <w:r w:rsidR="00EB30DB"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- 16</w:t>
      </w: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«Органическая химия в расчетных задачах »</w:t>
      </w:r>
    </w:p>
    <w:p w:rsidR="00EB3B05" w:rsidRPr="00535F85" w:rsidRDefault="00EB3B05" w:rsidP="00006D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молекулярной формулы вещества по массовым долям образующихся элементов.</w:t>
      </w:r>
    </w:p>
    <w:p w:rsidR="00EB3B05" w:rsidRPr="00535F85" w:rsidRDefault="00EB3B05" w:rsidP="00006D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молекулярной формулы вещества с использованием плотности или относительной плотности газов.</w:t>
      </w:r>
    </w:p>
    <w:p w:rsidR="00EB3B05" w:rsidRPr="00535F85" w:rsidRDefault="00EB3B05" w:rsidP="00006D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молекулярной формулы вещества по продуктам его сгорания.</w:t>
      </w:r>
    </w:p>
    <w:p w:rsidR="00EB3B05" w:rsidRPr="00535F85" w:rsidRDefault="00EB3B05" w:rsidP="00006D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молекулярной формулы вещества по отношению атомных масс элементов, входящих в состав данного вещества.</w:t>
      </w:r>
    </w:p>
    <w:p w:rsidR="00EB3B05" w:rsidRPr="00535F85" w:rsidRDefault="00EB3B05" w:rsidP="00006D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смеси газов, не реагирующих между собой.</w:t>
      </w:r>
    </w:p>
    <w:p w:rsidR="00EB3B05" w:rsidRPr="00535F85" w:rsidRDefault="00EB3B05" w:rsidP="00006D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смеси газов, реагирующие между собой. Задачи по химическим уравнениям.</w:t>
      </w:r>
    </w:p>
    <w:p w:rsidR="00EB3B05" w:rsidRPr="00535F85" w:rsidRDefault="00EB3B05" w:rsidP="00006D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смеси веществ, если компоненты смеси проявляют сходные свойства.</w:t>
      </w:r>
    </w:p>
    <w:p w:rsidR="00EB3B05" w:rsidRPr="00535F85" w:rsidRDefault="00EB3B05" w:rsidP="00006D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смеси веществ по их мольным, массовым соотношениям.</w:t>
      </w: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2 - </w:t>
      </w:r>
      <w:r w:rsidR="00EB30DB"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8часов</w:t>
      </w: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Окислительно</w:t>
      </w:r>
      <w:proofErr w:type="spellEnd"/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восстановительные реакции в органической химии»</w:t>
      </w: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окисления. Положительная и отрицательная, минимальная и максимальная, промежуточная, нулевая степени окисления. Определение потенциальных степеней окисления атомов на основе их строения. Окислители, восстановители. Процессы окисления и восстановления. </w:t>
      </w:r>
      <w:proofErr w:type="spellStart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восстановительные реакции. Классификация </w:t>
      </w:r>
      <w:proofErr w:type="spellStart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восстановительных реакций. Метод электронного баланса. Метод </w:t>
      </w:r>
      <w:proofErr w:type="spellStart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полуреакций</w:t>
      </w:r>
      <w:proofErr w:type="spellEnd"/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Окисление и восстановление органических соединений. Классификация реакций окисления и восстановления в органической химии.</w:t>
      </w: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3 - </w:t>
      </w:r>
      <w:r w:rsidR="00EB30DB"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часов</w:t>
      </w:r>
    </w:p>
    <w:p w:rsidR="00EB3B05" w:rsidRPr="00535F85" w:rsidRDefault="00EB3B05" w:rsidP="000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«Системно – </w:t>
      </w:r>
      <w:proofErr w:type="spellStart"/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 к цепочкам превращений органических веществ»</w:t>
      </w:r>
    </w:p>
    <w:p w:rsidR="00EB3B05" w:rsidRPr="00535F85" w:rsidRDefault="00EB3B0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Классификация цепочек превращений. Цепочки по форме: линейные, разветвленные, циклические. Цепочки однородные и разнородные. Цепочки открытые и полуоткрытые, полузакрытые и закрытые. Комбинированные цепочки. Программа деятельности по решению цепочек превращений органических соединений.</w:t>
      </w:r>
    </w:p>
    <w:p w:rsidR="00EB3B05" w:rsidRPr="00535F85" w:rsidRDefault="00006DF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35F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 4</w:t>
      </w:r>
      <w:r w:rsidR="00EB30DB" w:rsidRPr="00535F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- 2</w:t>
      </w:r>
      <w:r w:rsidR="00EB3B05" w:rsidRPr="00535F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час.</w:t>
      </w:r>
    </w:p>
    <w:p w:rsidR="00006DF5" w:rsidRPr="00535F85" w:rsidRDefault="00006DF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«Комбинированные задачи»</w:t>
      </w:r>
    </w:p>
    <w:p w:rsidR="00535F85" w:rsidRDefault="00535F8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B05" w:rsidRDefault="00EB3B05" w:rsidP="00535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планирование курса «Избранные вопросы органической </w:t>
      </w:r>
      <w:r w:rsidR="00FE1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химии»</w:t>
      </w:r>
    </w:p>
    <w:p w:rsidR="00535F85" w:rsidRPr="00535F85" w:rsidRDefault="00535F85" w:rsidP="00535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9352"/>
        <w:gridCol w:w="5245"/>
      </w:tblGrid>
      <w:tr w:rsidR="00EB30DB" w:rsidRPr="00535F85" w:rsidTr="00FE1A0E">
        <w:trPr>
          <w:trHeight w:val="360"/>
          <w:tblCellSpacing w:w="1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53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Поурочное содержание курса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EB30DB" w:rsidRPr="00535F85" w:rsidTr="00FE1A0E">
        <w:trPr>
          <w:trHeight w:val="75"/>
          <w:tblCellSpacing w:w="15" w:type="dxa"/>
        </w:trPr>
        <w:tc>
          <w:tcPr>
            <w:tcW w:w="151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 «Органическая химия в расчетных задачах »</w:t>
            </w:r>
          </w:p>
        </w:tc>
      </w:tr>
      <w:tr w:rsidR="00EB30DB" w:rsidRPr="00535F85" w:rsidTr="00FE1A0E">
        <w:trPr>
          <w:trHeight w:val="75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молекулярной формулы вещества по массовым долям образующихся элементов.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 по решению задач.</w:t>
            </w:r>
          </w:p>
        </w:tc>
      </w:tr>
      <w:tr w:rsidR="00EB30DB" w:rsidRPr="00535F85" w:rsidTr="00FE1A0E">
        <w:trPr>
          <w:trHeight w:val="75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молекулярной формулы вещества с использованием плотности или относительной плотности газов.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 по решению задач.</w:t>
            </w:r>
          </w:p>
        </w:tc>
      </w:tr>
      <w:tr w:rsidR="00EB30DB" w:rsidRPr="00535F85" w:rsidTr="00FE1A0E">
        <w:trPr>
          <w:trHeight w:val="75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молекулярной формулы вещества по продуктам его сгорания.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 по решению задач.</w:t>
            </w:r>
          </w:p>
        </w:tc>
      </w:tr>
      <w:tr w:rsidR="00EB30DB" w:rsidRPr="00535F85" w:rsidTr="00FE1A0E">
        <w:trPr>
          <w:trHeight w:val="75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молекулярной формулы вещества по отношению атомных масс элементов, входящих в состав данного вещества.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 по решению задач.</w:t>
            </w:r>
          </w:p>
        </w:tc>
      </w:tr>
      <w:tr w:rsidR="00EB30DB" w:rsidRPr="00535F85" w:rsidTr="00FE1A0E">
        <w:trPr>
          <w:trHeight w:val="420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смеси газов, не реагирующих между собой.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 по решению задач.</w:t>
            </w:r>
          </w:p>
        </w:tc>
      </w:tr>
      <w:tr w:rsidR="00EB30DB" w:rsidRPr="00535F85" w:rsidTr="00FE1A0E">
        <w:trPr>
          <w:trHeight w:val="390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смеси газов, реагирующие между собой.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 по решению задач.</w:t>
            </w:r>
          </w:p>
        </w:tc>
      </w:tr>
      <w:tr w:rsidR="00EB30DB" w:rsidRPr="00535F85" w:rsidTr="00FE1A0E">
        <w:trPr>
          <w:trHeight w:val="420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смеси веществ, если компоненты смеси проявляют сходные свойства.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 по решению задач.</w:t>
            </w:r>
          </w:p>
        </w:tc>
      </w:tr>
      <w:tr w:rsidR="00EB30DB" w:rsidRPr="00535F85" w:rsidTr="00FE1A0E">
        <w:trPr>
          <w:trHeight w:val="390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смеси веществ по их мольным, массовым соотношениям.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 по решению задач.</w:t>
            </w:r>
          </w:p>
        </w:tc>
      </w:tr>
      <w:tr w:rsidR="00EB30DB" w:rsidRPr="00535F85" w:rsidTr="00FE1A0E">
        <w:trPr>
          <w:trHeight w:val="390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окисления. Определение степеней окисления атомов на основе их строения. Окислитель. Восстановитель. Процессы окисления и восстановления. </w:t>
            </w:r>
            <w:proofErr w:type="spellStart"/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восстановительные реакции их классификация.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0DB" w:rsidRPr="00535F85" w:rsidTr="00FE1A0E">
        <w:trPr>
          <w:trHeight w:val="390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19-20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электронного баланса.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0DB" w:rsidRPr="00535F85" w:rsidTr="00FE1A0E">
        <w:trPr>
          <w:trHeight w:val="390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proofErr w:type="spellStart"/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полуреакций</w:t>
            </w:r>
            <w:proofErr w:type="spellEnd"/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0DB" w:rsidRPr="00535F85" w:rsidTr="00FE1A0E">
        <w:trPr>
          <w:trHeight w:val="390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реакций окисления и восстановления в органической химии.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0DB" w:rsidRPr="00535F85" w:rsidTr="00FE1A0E">
        <w:trPr>
          <w:trHeight w:val="390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Цепочки по форме: линейные, разветвленные, циклические.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0DB" w:rsidRPr="00535F85" w:rsidTr="00FE1A0E">
        <w:trPr>
          <w:trHeight w:val="390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Цепочки однородные и разнородные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0DB" w:rsidRPr="00535F85" w:rsidTr="00FE1A0E">
        <w:trPr>
          <w:trHeight w:val="390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Цепочки открытые и полуоткрытые, полузакрытые и закрытые.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0DB" w:rsidRPr="00535F85" w:rsidTr="00FE1A0E">
        <w:trPr>
          <w:trHeight w:val="390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Оригинальные цепочки разных видов.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0DB" w:rsidRPr="00535F85" w:rsidTr="00FE1A0E">
        <w:trPr>
          <w:trHeight w:val="375"/>
          <w:tblCellSpacing w:w="15" w:type="dxa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93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DB" w:rsidRPr="00535F85" w:rsidRDefault="00006DF5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Комбинированные усложненные задачи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DB" w:rsidRPr="00535F85" w:rsidRDefault="00EB30DB" w:rsidP="0000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F85" w:rsidRDefault="00535F85" w:rsidP="000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F85" w:rsidRDefault="00535F85" w:rsidP="000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F85" w:rsidRDefault="00535F85" w:rsidP="000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F85" w:rsidRDefault="00535F85" w:rsidP="000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297" w:rsidRPr="00535F85" w:rsidRDefault="00D97297" w:rsidP="00006D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7297" w:rsidRPr="00535F85" w:rsidSect="00535F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5A3"/>
    <w:multiLevelType w:val="multilevel"/>
    <w:tmpl w:val="F154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F545A"/>
    <w:multiLevelType w:val="multilevel"/>
    <w:tmpl w:val="A4E0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4733C"/>
    <w:multiLevelType w:val="multilevel"/>
    <w:tmpl w:val="4BCA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C4918"/>
    <w:multiLevelType w:val="multilevel"/>
    <w:tmpl w:val="C1D8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C7957"/>
    <w:multiLevelType w:val="multilevel"/>
    <w:tmpl w:val="9550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9241F"/>
    <w:multiLevelType w:val="multilevel"/>
    <w:tmpl w:val="062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03136"/>
    <w:multiLevelType w:val="multilevel"/>
    <w:tmpl w:val="30F2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154F7"/>
    <w:multiLevelType w:val="multilevel"/>
    <w:tmpl w:val="97DE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F58C5"/>
    <w:multiLevelType w:val="multilevel"/>
    <w:tmpl w:val="A44E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01B5D"/>
    <w:multiLevelType w:val="multilevel"/>
    <w:tmpl w:val="C630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A7CFC"/>
    <w:multiLevelType w:val="multilevel"/>
    <w:tmpl w:val="402C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54C85"/>
    <w:multiLevelType w:val="multilevel"/>
    <w:tmpl w:val="B21C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0072F3"/>
    <w:multiLevelType w:val="multilevel"/>
    <w:tmpl w:val="5FF2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12A36"/>
    <w:multiLevelType w:val="multilevel"/>
    <w:tmpl w:val="170E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C7E44"/>
    <w:multiLevelType w:val="multilevel"/>
    <w:tmpl w:val="AB72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B6BD2"/>
    <w:multiLevelType w:val="multilevel"/>
    <w:tmpl w:val="3EC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40204"/>
    <w:multiLevelType w:val="multilevel"/>
    <w:tmpl w:val="0898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01769"/>
    <w:multiLevelType w:val="multilevel"/>
    <w:tmpl w:val="89E0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94AEA"/>
    <w:multiLevelType w:val="multilevel"/>
    <w:tmpl w:val="93B0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56E5F"/>
    <w:multiLevelType w:val="multilevel"/>
    <w:tmpl w:val="1CFC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5D34B0"/>
    <w:multiLevelType w:val="multilevel"/>
    <w:tmpl w:val="04B0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9906EE"/>
    <w:multiLevelType w:val="multilevel"/>
    <w:tmpl w:val="FC62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5390E"/>
    <w:multiLevelType w:val="multilevel"/>
    <w:tmpl w:val="2002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987B7A"/>
    <w:multiLevelType w:val="multilevel"/>
    <w:tmpl w:val="B9B4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6B6F5D"/>
    <w:multiLevelType w:val="multilevel"/>
    <w:tmpl w:val="29D8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B81339"/>
    <w:multiLevelType w:val="multilevel"/>
    <w:tmpl w:val="3DAECA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20"/>
  </w:num>
  <w:num w:numId="5">
    <w:abstractNumId w:val="22"/>
  </w:num>
  <w:num w:numId="6">
    <w:abstractNumId w:val="4"/>
  </w:num>
  <w:num w:numId="7">
    <w:abstractNumId w:val="10"/>
  </w:num>
  <w:num w:numId="8">
    <w:abstractNumId w:val="8"/>
  </w:num>
  <w:num w:numId="9">
    <w:abstractNumId w:val="14"/>
  </w:num>
  <w:num w:numId="10">
    <w:abstractNumId w:val="6"/>
  </w:num>
  <w:num w:numId="11">
    <w:abstractNumId w:val="15"/>
  </w:num>
  <w:num w:numId="12">
    <w:abstractNumId w:val="18"/>
  </w:num>
  <w:num w:numId="13">
    <w:abstractNumId w:val="0"/>
  </w:num>
  <w:num w:numId="14">
    <w:abstractNumId w:val="24"/>
  </w:num>
  <w:num w:numId="15">
    <w:abstractNumId w:val="3"/>
  </w:num>
  <w:num w:numId="16">
    <w:abstractNumId w:val="11"/>
  </w:num>
  <w:num w:numId="17">
    <w:abstractNumId w:val="9"/>
  </w:num>
  <w:num w:numId="18">
    <w:abstractNumId w:val="2"/>
  </w:num>
  <w:num w:numId="19">
    <w:abstractNumId w:val="17"/>
  </w:num>
  <w:num w:numId="20">
    <w:abstractNumId w:val="12"/>
  </w:num>
  <w:num w:numId="21">
    <w:abstractNumId w:val="5"/>
  </w:num>
  <w:num w:numId="22">
    <w:abstractNumId w:val="23"/>
  </w:num>
  <w:num w:numId="23">
    <w:abstractNumId w:val="7"/>
  </w:num>
  <w:num w:numId="24">
    <w:abstractNumId w:val="16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05"/>
    <w:rsid w:val="00006DF5"/>
    <w:rsid w:val="00023B65"/>
    <w:rsid w:val="00042F0F"/>
    <w:rsid w:val="00051740"/>
    <w:rsid w:val="000E2F4B"/>
    <w:rsid w:val="000F3FE2"/>
    <w:rsid w:val="001134FD"/>
    <w:rsid w:val="0020188A"/>
    <w:rsid w:val="0020772C"/>
    <w:rsid w:val="002D1766"/>
    <w:rsid w:val="00535F85"/>
    <w:rsid w:val="00921FFC"/>
    <w:rsid w:val="00AA4FF4"/>
    <w:rsid w:val="00B72DA0"/>
    <w:rsid w:val="00C55368"/>
    <w:rsid w:val="00D57290"/>
    <w:rsid w:val="00D97297"/>
    <w:rsid w:val="00E2405A"/>
    <w:rsid w:val="00EB30DB"/>
    <w:rsid w:val="00EB3B05"/>
    <w:rsid w:val="00FE1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13CAE-CD70-4DD3-A4E8-12870F02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Сюзанна Скотаренко</cp:lastModifiedBy>
  <cp:revision>2</cp:revision>
  <cp:lastPrinted>2018-10-09T16:22:00Z</cp:lastPrinted>
  <dcterms:created xsi:type="dcterms:W3CDTF">2024-11-13T06:49:00Z</dcterms:created>
  <dcterms:modified xsi:type="dcterms:W3CDTF">2024-11-13T06:49:00Z</dcterms:modified>
</cp:coreProperties>
</file>